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C387D" w14:textId="0E9405F4" w:rsidR="00366D12" w:rsidRPr="00491805" w:rsidRDefault="00366D12" w:rsidP="00366D12">
      <w:pPr>
        <w:spacing w:after="0" w:line="240" w:lineRule="auto"/>
        <w:rPr>
          <w:rFonts w:ascii="Cambria" w:hAnsi="Cambria"/>
          <w:sz w:val="24"/>
          <w:szCs w:val="24"/>
        </w:rPr>
      </w:pPr>
      <w:bookmarkStart w:id="0" w:name="_Hlk508015550"/>
      <w:r w:rsidRPr="00491805">
        <w:rPr>
          <w:rFonts w:ascii="Cambria" w:hAnsi="Cambria"/>
          <w:sz w:val="24"/>
          <w:szCs w:val="24"/>
        </w:rPr>
        <w:t xml:space="preserve">The Honourable </w:t>
      </w:r>
      <w:r w:rsidR="0069466B">
        <w:rPr>
          <w:rFonts w:ascii="Cambria" w:hAnsi="Cambria"/>
          <w:sz w:val="24"/>
          <w:szCs w:val="24"/>
        </w:rPr>
        <w:t>Jonathan Wilkinson</w:t>
      </w:r>
      <w:r w:rsidRPr="00491805">
        <w:rPr>
          <w:rFonts w:ascii="Cambria" w:hAnsi="Cambria"/>
          <w:sz w:val="24"/>
          <w:szCs w:val="24"/>
        </w:rPr>
        <w:t>, P.C., M.P.</w:t>
      </w:r>
    </w:p>
    <w:p w14:paraId="5F0FF557" w14:textId="7408D10E" w:rsidR="00366D12" w:rsidRPr="00491805" w:rsidRDefault="00366D12" w:rsidP="00366D12">
      <w:pPr>
        <w:spacing w:after="0" w:line="240" w:lineRule="auto"/>
        <w:rPr>
          <w:rFonts w:ascii="Cambria" w:hAnsi="Cambria"/>
          <w:sz w:val="24"/>
          <w:szCs w:val="24"/>
        </w:rPr>
      </w:pPr>
      <w:r w:rsidRPr="00491805">
        <w:rPr>
          <w:rFonts w:ascii="Cambria" w:hAnsi="Cambria"/>
          <w:sz w:val="24"/>
          <w:szCs w:val="24"/>
        </w:rPr>
        <w:t xml:space="preserve">Minister of Environment and Climate Change </w:t>
      </w:r>
    </w:p>
    <w:p w14:paraId="4B4C91E2" w14:textId="77777777" w:rsidR="00366D12" w:rsidRPr="00491805" w:rsidRDefault="00366D12" w:rsidP="00366D12">
      <w:pPr>
        <w:spacing w:after="0" w:line="240" w:lineRule="auto"/>
        <w:rPr>
          <w:rFonts w:ascii="Cambria" w:hAnsi="Cambria"/>
          <w:sz w:val="24"/>
          <w:szCs w:val="24"/>
          <w:lang w:val="fr-FR"/>
        </w:rPr>
      </w:pPr>
      <w:r w:rsidRPr="00491805">
        <w:rPr>
          <w:rFonts w:ascii="Cambria" w:hAnsi="Cambria"/>
          <w:sz w:val="24"/>
          <w:szCs w:val="24"/>
          <w:lang w:val="fr-FR"/>
        </w:rPr>
        <w:t xml:space="preserve">200, </w:t>
      </w:r>
      <w:proofErr w:type="spellStart"/>
      <w:r w:rsidRPr="00491805">
        <w:rPr>
          <w:rFonts w:ascii="Cambria" w:hAnsi="Cambria"/>
          <w:sz w:val="24"/>
          <w:szCs w:val="24"/>
          <w:lang w:val="fr-FR"/>
        </w:rPr>
        <w:t>Sacré-Coeur</w:t>
      </w:r>
      <w:proofErr w:type="spellEnd"/>
      <w:r w:rsidRPr="00491805">
        <w:rPr>
          <w:rFonts w:ascii="Cambria" w:hAnsi="Cambria"/>
          <w:sz w:val="24"/>
          <w:szCs w:val="24"/>
          <w:lang w:val="fr-FR"/>
        </w:rPr>
        <w:t xml:space="preserve"> </w:t>
      </w:r>
      <w:proofErr w:type="spellStart"/>
      <w:r w:rsidRPr="00491805">
        <w:rPr>
          <w:rFonts w:ascii="Cambria" w:hAnsi="Cambria"/>
          <w:sz w:val="24"/>
          <w:szCs w:val="24"/>
          <w:lang w:val="fr-FR"/>
        </w:rPr>
        <w:t>Blvd</w:t>
      </w:r>
      <w:proofErr w:type="spellEnd"/>
      <w:r w:rsidRPr="00491805">
        <w:rPr>
          <w:rFonts w:ascii="Cambria" w:hAnsi="Cambria"/>
          <w:sz w:val="24"/>
          <w:szCs w:val="24"/>
          <w:lang w:val="fr-FR"/>
        </w:rPr>
        <w:t>.</w:t>
      </w:r>
    </w:p>
    <w:p w14:paraId="3B98DD46" w14:textId="77777777" w:rsidR="00366D12" w:rsidRPr="00491805" w:rsidRDefault="00366D12" w:rsidP="00366D12">
      <w:pPr>
        <w:spacing w:after="0" w:line="240" w:lineRule="auto"/>
        <w:rPr>
          <w:rFonts w:ascii="Cambria" w:hAnsi="Cambria"/>
          <w:sz w:val="24"/>
          <w:szCs w:val="24"/>
          <w:lang w:val="fr-FR"/>
        </w:rPr>
      </w:pPr>
      <w:r w:rsidRPr="00491805">
        <w:rPr>
          <w:rFonts w:ascii="Cambria" w:hAnsi="Cambria"/>
          <w:sz w:val="24"/>
          <w:szCs w:val="24"/>
          <w:lang w:val="fr-FR"/>
        </w:rPr>
        <w:t xml:space="preserve">Gatineau, </w:t>
      </w:r>
      <w:proofErr w:type="spellStart"/>
      <w:r w:rsidRPr="00491805">
        <w:rPr>
          <w:rFonts w:ascii="Cambria" w:hAnsi="Cambria"/>
          <w:sz w:val="24"/>
          <w:szCs w:val="24"/>
          <w:lang w:val="fr-FR"/>
        </w:rPr>
        <w:t>Quebec</w:t>
      </w:r>
      <w:proofErr w:type="spellEnd"/>
      <w:r w:rsidRPr="00491805">
        <w:rPr>
          <w:rFonts w:ascii="Cambria" w:hAnsi="Cambria"/>
          <w:sz w:val="24"/>
          <w:szCs w:val="24"/>
          <w:lang w:val="fr-FR"/>
        </w:rPr>
        <w:t xml:space="preserve">  </w:t>
      </w:r>
    </w:p>
    <w:p w14:paraId="216BEF7A" w14:textId="37831A68" w:rsidR="00366D12" w:rsidRPr="00491805" w:rsidRDefault="00366D12" w:rsidP="00366D12">
      <w:pPr>
        <w:spacing w:after="0" w:line="240" w:lineRule="auto"/>
        <w:rPr>
          <w:rFonts w:ascii="Cambria" w:hAnsi="Cambria"/>
          <w:sz w:val="24"/>
          <w:szCs w:val="24"/>
          <w:lang w:val="fr-FR"/>
        </w:rPr>
      </w:pPr>
      <w:r w:rsidRPr="00491805">
        <w:rPr>
          <w:rFonts w:ascii="Cambria" w:hAnsi="Cambria"/>
          <w:sz w:val="24"/>
          <w:szCs w:val="24"/>
          <w:lang w:val="fr-FR"/>
        </w:rPr>
        <w:t>K1A 0H3</w:t>
      </w:r>
    </w:p>
    <w:p w14:paraId="741D180D" w14:textId="77777777" w:rsidR="00366D12" w:rsidRPr="00491805" w:rsidRDefault="00366D12" w:rsidP="00366D12">
      <w:pPr>
        <w:spacing w:after="0" w:line="240" w:lineRule="auto"/>
        <w:rPr>
          <w:rFonts w:ascii="Cambria" w:hAnsi="Cambria"/>
          <w:sz w:val="24"/>
          <w:szCs w:val="24"/>
          <w:lang w:val="fr-FR"/>
        </w:rPr>
      </w:pPr>
    </w:p>
    <w:p w14:paraId="728D04F8" w14:textId="77D6BC7A" w:rsidR="008027DD" w:rsidRPr="00491805" w:rsidRDefault="008027DD" w:rsidP="00366D12">
      <w:pPr>
        <w:spacing w:after="0" w:line="240" w:lineRule="auto"/>
        <w:rPr>
          <w:rFonts w:ascii="Cambria" w:hAnsi="Cambria"/>
          <w:sz w:val="24"/>
          <w:szCs w:val="24"/>
        </w:rPr>
      </w:pPr>
      <w:r w:rsidRPr="00491805">
        <w:rPr>
          <w:rFonts w:ascii="Cambria" w:hAnsi="Cambria"/>
          <w:sz w:val="24"/>
          <w:szCs w:val="24"/>
        </w:rPr>
        <w:t xml:space="preserve">Dear </w:t>
      </w:r>
      <w:r w:rsidR="00366D12" w:rsidRPr="00491805">
        <w:rPr>
          <w:rFonts w:ascii="Cambria" w:hAnsi="Cambria"/>
          <w:sz w:val="24"/>
          <w:szCs w:val="24"/>
        </w:rPr>
        <w:t>Minister,</w:t>
      </w:r>
    </w:p>
    <w:p w14:paraId="62D0DB6C" w14:textId="77777777" w:rsidR="00366D12" w:rsidRPr="00491805" w:rsidRDefault="00366D12" w:rsidP="00366D12">
      <w:pPr>
        <w:spacing w:after="0" w:line="240" w:lineRule="auto"/>
        <w:rPr>
          <w:rFonts w:ascii="Cambria" w:hAnsi="Cambria"/>
          <w:sz w:val="24"/>
          <w:szCs w:val="24"/>
        </w:rPr>
      </w:pPr>
    </w:p>
    <w:p w14:paraId="745D7C98" w14:textId="77777777" w:rsidR="0069466B" w:rsidRDefault="0069466B" w:rsidP="0069466B">
      <w:pPr>
        <w:spacing w:after="0" w:line="240" w:lineRule="auto"/>
        <w:rPr>
          <w:rFonts w:ascii="Cambria" w:hAnsi="Cambria"/>
          <w:sz w:val="24"/>
          <w:szCs w:val="24"/>
        </w:rPr>
      </w:pPr>
      <w:r w:rsidRPr="0069466B">
        <w:rPr>
          <w:rFonts w:ascii="Cambria" w:hAnsi="Cambria"/>
          <w:sz w:val="24"/>
          <w:szCs w:val="24"/>
        </w:rPr>
        <w:t xml:space="preserve">I recently </w:t>
      </w:r>
      <w:r>
        <w:rPr>
          <w:rFonts w:ascii="Cambria" w:hAnsi="Cambria"/>
          <w:sz w:val="24"/>
          <w:szCs w:val="24"/>
        </w:rPr>
        <w:t>met</w:t>
      </w:r>
      <w:r w:rsidRPr="0069466B">
        <w:rPr>
          <w:rFonts w:ascii="Cambria" w:hAnsi="Cambria"/>
          <w:sz w:val="24"/>
          <w:szCs w:val="24"/>
        </w:rPr>
        <w:t xml:space="preserve"> </w:t>
      </w:r>
      <w:r>
        <w:rPr>
          <w:rFonts w:ascii="Cambria" w:hAnsi="Cambria"/>
          <w:sz w:val="24"/>
          <w:szCs w:val="24"/>
        </w:rPr>
        <w:t xml:space="preserve">with </w:t>
      </w:r>
      <w:r w:rsidRPr="0069466B">
        <w:rPr>
          <w:rFonts w:ascii="Cambria" w:hAnsi="Cambria"/>
          <w:sz w:val="24"/>
          <w:szCs w:val="24"/>
        </w:rPr>
        <w:t>my local fire fighters who are members of the International Association of Fire Fighters (IAFF), which represents over 26,000 professional</w:t>
      </w:r>
      <w:r>
        <w:rPr>
          <w:rFonts w:ascii="Cambria" w:hAnsi="Cambria"/>
          <w:sz w:val="24"/>
          <w:szCs w:val="24"/>
        </w:rPr>
        <w:t xml:space="preserve"> </w:t>
      </w:r>
      <w:r w:rsidRPr="0069466B">
        <w:rPr>
          <w:rFonts w:ascii="Cambria" w:hAnsi="Cambria"/>
          <w:sz w:val="24"/>
          <w:szCs w:val="24"/>
        </w:rPr>
        <w:t xml:space="preserve">full-time fire fighters in Canada. </w:t>
      </w:r>
      <w:r w:rsidR="004608A2" w:rsidRPr="00491805">
        <w:rPr>
          <w:rFonts w:ascii="Cambria" w:hAnsi="Cambria"/>
          <w:sz w:val="24"/>
          <w:szCs w:val="24"/>
        </w:rPr>
        <w:t xml:space="preserve">They </w:t>
      </w:r>
      <w:r w:rsidR="00025403" w:rsidRPr="00491805">
        <w:rPr>
          <w:rFonts w:ascii="Cambria" w:hAnsi="Cambria"/>
          <w:sz w:val="24"/>
          <w:szCs w:val="24"/>
        </w:rPr>
        <w:t xml:space="preserve">continue to </w:t>
      </w:r>
      <w:r w:rsidR="004608A2" w:rsidRPr="00491805">
        <w:rPr>
          <w:rFonts w:ascii="Cambria" w:hAnsi="Cambria"/>
          <w:sz w:val="24"/>
          <w:szCs w:val="24"/>
        </w:rPr>
        <w:t>have serious concerns over toxic chemical flame retardants in upholstered furniture</w:t>
      </w:r>
      <w:r w:rsidR="004F70EE" w:rsidRPr="00491805">
        <w:rPr>
          <w:rFonts w:ascii="Cambria" w:hAnsi="Cambria"/>
          <w:sz w:val="24"/>
          <w:szCs w:val="24"/>
        </w:rPr>
        <w:t xml:space="preserve"> and </w:t>
      </w:r>
      <w:r w:rsidR="00366D12" w:rsidRPr="00491805">
        <w:rPr>
          <w:rFonts w:ascii="Cambria" w:hAnsi="Cambria"/>
          <w:sz w:val="24"/>
          <w:szCs w:val="24"/>
        </w:rPr>
        <w:t>flammability testing standards for consumer products</w:t>
      </w:r>
      <w:r w:rsidR="004F70EE" w:rsidRPr="00491805">
        <w:rPr>
          <w:rFonts w:ascii="Cambria" w:hAnsi="Cambria"/>
          <w:sz w:val="24"/>
          <w:szCs w:val="24"/>
        </w:rPr>
        <w:t xml:space="preserve">. </w:t>
      </w:r>
    </w:p>
    <w:bookmarkEnd w:id="0"/>
    <w:p w14:paraId="6EBAD437" w14:textId="77777777" w:rsidR="00366D12" w:rsidRPr="00491805" w:rsidRDefault="00366D12" w:rsidP="00366D12">
      <w:pPr>
        <w:spacing w:after="0" w:line="240" w:lineRule="auto"/>
        <w:rPr>
          <w:rFonts w:ascii="Cambria" w:hAnsi="Cambria"/>
          <w:sz w:val="24"/>
          <w:szCs w:val="24"/>
        </w:rPr>
      </w:pPr>
    </w:p>
    <w:p w14:paraId="6FC0E79D" w14:textId="77777777" w:rsidR="009E0969" w:rsidRDefault="00366D12" w:rsidP="00366D12">
      <w:pPr>
        <w:spacing w:after="0" w:line="240" w:lineRule="auto"/>
        <w:rPr>
          <w:rFonts w:ascii="Cambria" w:hAnsi="Cambria"/>
          <w:sz w:val="24"/>
          <w:szCs w:val="24"/>
        </w:rPr>
      </w:pPr>
      <w:r w:rsidRPr="00491805">
        <w:rPr>
          <w:rFonts w:ascii="Cambria" w:hAnsi="Cambria"/>
          <w:sz w:val="24"/>
          <w:szCs w:val="24"/>
        </w:rPr>
        <w:t>Toxic chemicals are commonly used as flame retardants in a wide variety of household products such as upholstered furniture</w:t>
      </w:r>
      <w:r w:rsidR="004A5E82" w:rsidRPr="00491805">
        <w:rPr>
          <w:rFonts w:ascii="Cambria" w:hAnsi="Cambria"/>
          <w:sz w:val="24"/>
          <w:szCs w:val="24"/>
        </w:rPr>
        <w:t xml:space="preserve">. </w:t>
      </w:r>
      <w:r w:rsidR="00433C77">
        <w:rPr>
          <w:rFonts w:ascii="Cambria" w:hAnsi="Cambria"/>
          <w:sz w:val="24"/>
          <w:szCs w:val="24"/>
        </w:rPr>
        <w:t>They threaten the</w:t>
      </w:r>
      <w:r w:rsidRPr="00491805">
        <w:rPr>
          <w:rFonts w:ascii="Cambria" w:hAnsi="Cambria"/>
          <w:sz w:val="24"/>
          <w:szCs w:val="24"/>
        </w:rPr>
        <w:t xml:space="preserve"> environment</w:t>
      </w:r>
      <w:r w:rsidR="00433C77">
        <w:rPr>
          <w:rFonts w:ascii="Cambria" w:hAnsi="Cambria"/>
          <w:sz w:val="24"/>
          <w:szCs w:val="24"/>
        </w:rPr>
        <w:t>,</w:t>
      </w:r>
      <w:r w:rsidR="00F17175" w:rsidRPr="00491805">
        <w:rPr>
          <w:rFonts w:ascii="Cambria" w:hAnsi="Cambria"/>
          <w:sz w:val="24"/>
          <w:szCs w:val="24"/>
        </w:rPr>
        <w:t xml:space="preserve"> </w:t>
      </w:r>
      <w:r w:rsidR="00CD6BE4" w:rsidRPr="00491805">
        <w:rPr>
          <w:rFonts w:ascii="Cambria" w:hAnsi="Cambria"/>
          <w:sz w:val="24"/>
          <w:szCs w:val="24"/>
        </w:rPr>
        <w:t xml:space="preserve">coastal </w:t>
      </w:r>
      <w:r w:rsidRPr="00491805">
        <w:rPr>
          <w:rFonts w:ascii="Cambria" w:hAnsi="Cambria"/>
          <w:sz w:val="24"/>
          <w:szCs w:val="24"/>
        </w:rPr>
        <w:t xml:space="preserve">marine life and </w:t>
      </w:r>
      <w:r w:rsidR="00433C77">
        <w:rPr>
          <w:rFonts w:ascii="Cambria" w:hAnsi="Cambria"/>
          <w:sz w:val="24"/>
          <w:szCs w:val="24"/>
        </w:rPr>
        <w:t xml:space="preserve">affect </w:t>
      </w:r>
      <w:r w:rsidRPr="00491805">
        <w:rPr>
          <w:rFonts w:ascii="Cambria" w:hAnsi="Cambria"/>
          <w:sz w:val="24"/>
          <w:szCs w:val="24"/>
        </w:rPr>
        <w:t xml:space="preserve">the human body, </w:t>
      </w:r>
      <w:r w:rsidR="00433C77">
        <w:rPr>
          <w:rFonts w:ascii="Cambria" w:hAnsi="Cambria"/>
          <w:sz w:val="24"/>
          <w:szCs w:val="24"/>
        </w:rPr>
        <w:t>causing</w:t>
      </w:r>
      <w:r w:rsidRPr="00491805">
        <w:rPr>
          <w:rFonts w:ascii="Cambria" w:hAnsi="Cambria"/>
          <w:sz w:val="24"/>
          <w:szCs w:val="24"/>
        </w:rPr>
        <w:t xml:space="preserve"> numerous health problems such as cancer, immune disorders, reproductive problems and low IQ in children. </w:t>
      </w:r>
    </w:p>
    <w:p w14:paraId="661797E3" w14:textId="77777777" w:rsidR="009E0969" w:rsidRDefault="009E0969" w:rsidP="00366D12">
      <w:pPr>
        <w:spacing w:after="0" w:line="240" w:lineRule="auto"/>
        <w:rPr>
          <w:rFonts w:ascii="Cambria" w:hAnsi="Cambria"/>
          <w:sz w:val="24"/>
          <w:szCs w:val="24"/>
        </w:rPr>
      </w:pPr>
    </w:p>
    <w:p w14:paraId="5C2956C1" w14:textId="1F8C254B" w:rsidR="00366D12" w:rsidRPr="00491805" w:rsidRDefault="00322694" w:rsidP="00366D12">
      <w:pPr>
        <w:spacing w:after="0" w:line="240" w:lineRule="auto"/>
        <w:rPr>
          <w:rFonts w:ascii="Cambria" w:hAnsi="Cambria"/>
          <w:sz w:val="24"/>
          <w:szCs w:val="24"/>
        </w:rPr>
      </w:pPr>
      <w:r>
        <w:rPr>
          <w:rFonts w:ascii="Cambria" w:hAnsi="Cambria"/>
          <w:sz w:val="24"/>
          <w:szCs w:val="24"/>
        </w:rPr>
        <w:t>Fire fighters should be included in the classification of v</w:t>
      </w:r>
      <w:r w:rsidRPr="00322694">
        <w:rPr>
          <w:rFonts w:ascii="Cambria" w:hAnsi="Cambria"/>
          <w:sz w:val="24"/>
          <w:szCs w:val="24"/>
        </w:rPr>
        <w:t>ulnerable populations</w:t>
      </w:r>
      <w:r w:rsidR="00481527">
        <w:rPr>
          <w:rFonts w:ascii="Cambria" w:hAnsi="Cambria"/>
          <w:sz w:val="24"/>
          <w:szCs w:val="24"/>
        </w:rPr>
        <w:t xml:space="preserve"> when assessing chemical safety</w:t>
      </w:r>
      <w:r w:rsidR="00922FF3">
        <w:rPr>
          <w:rFonts w:ascii="Cambria" w:hAnsi="Cambria"/>
          <w:sz w:val="24"/>
          <w:szCs w:val="24"/>
        </w:rPr>
        <w:t>.</w:t>
      </w:r>
      <w:r>
        <w:rPr>
          <w:rFonts w:ascii="Cambria" w:hAnsi="Cambria"/>
          <w:sz w:val="24"/>
          <w:szCs w:val="24"/>
        </w:rPr>
        <w:t xml:space="preserve"> </w:t>
      </w:r>
      <w:r w:rsidR="00922FF3">
        <w:rPr>
          <w:rFonts w:ascii="Cambria" w:hAnsi="Cambria"/>
          <w:sz w:val="24"/>
          <w:szCs w:val="24"/>
        </w:rPr>
        <w:t xml:space="preserve">They are at </w:t>
      </w:r>
      <w:r w:rsidR="00922FF3" w:rsidRPr="00491805">
        <w:rPr>
          <w:rFonts w:ascii="Cambria" w:hAnsi="Cambria"/>
          <w:sz w:val="24"/>
          <w:szCs w:val="24"/>
        </w:rPr>
        <w:t xml:space="preserve">greater risk of harm from </w:t>
      </w:r>
      <w:r w:rsidR="00922FF3">
        <w:rPr>
          <w:rFonts w:ascii="Cambria" w:hAnsi="Cambria"/>
          <w:sz w:val="24"/>
          <w:szCs w:val="24"/>
        </w:rPr>
        <w:t xml:space="preserve">chemical flame retardants </w:t>
      </w:r>
      <w:r w:rsidR="00922FF3" w:rsidRPr="00491805">
        <w:rPr>
          <w:rFonts w:ascii="Cambria" w:hAnsi="Cambria"/>
          <w:sz w:val="24"/>
          <w:szCs w:val="24"/>
        </w:rPr>
        <w:t>because they encounter them in a combusted state</w:t>
      </w:r>
      <w:r w:rsidR="00922FF3">
        <w:rPr>
          <w:rFonts w:ascii="Cambria" w:hAnsi="Cambria"/>
          <w:sz w:val="24"/>
          <w:szCs w:val="24"/>
        </w:rPr>
        <w:t xml:space="preserve"> and accumulate higher levels of exposure over the course of their career. R</w:t>
      </w:r>
      <w:r>
        <w:rPr>
          <w:rFonts w:ascii="Cambria" w:hAnsi="Cambria"/>
          <w:sz w:val="24"/>
          <w:szCs w:val="24"/>
        </w:rPr>
        <w:t xml:space="preserve">egulatory </w:t>
      </w:r>
      <w:r w:rsidR="00922FF3">
        <w:rPr>
          <w:rFonts w:ascii="Cambria" w:hAnsi="Cambria"/>
          <w:sz w:val="24"/>
          <w:szCs w:val="24"/>
        </w:rPr>
        <w:t>and</w:t>
      </w:r>
      <w:r>
        <w:rPr>
          <w:rFonts w:ascii="Cambria" w:hAnsi="Cambria"/>
          <w:sz w:val="24"/>
          <w:szCs w:val="24"/>
        </w:rPr>
        <w:t xml:space="preserve"> risk management initiatives involving chemical assessments should take into account </w:t>
      </w:r>
      <w:r w:rsidRPr="00322694">
        <w:rPr>
          <w:rFonts w:ascii="Cambria" w:hAnsi="Cambria"/>
          <w:sz w:val="24"/>
          <w:szCs w:val="24"/>
        </w:rPr>
        <w:t xml:space="preserve">occupational standards like fire and emergency services when </w:t>
      </w:r>
      <w:r w:rsidR="00922FF3" w:rsidRPr="00322694">
        <w:rPr>
          <w:rFonts w:ascii="Cambria" w:hAnsi="Cambria"/>
          <w:sz w:val="24"/>
          <w:szCs w:val="24"/>
        </w:rPr>
        <w:t>evaluating</w:t>
      </w:r>
      <w:r w:rsidRPr="00322694">
        <w:rPr>
          <w:rFonts w:ascii="Cambria" w:hAnsi="Cambria"/>
          <w:sz w:val="24"/>
          <w:szCs w:val="24"/>
        </w:rPr>
        <w:t xml:space="preserve"> chemical safety</w:t>
      </w:r>
      <w:r w:rsidR="00922FF3">
        <w:rPr>
          <w:rFonts w:ascii="Cambria" w:hAnsi="Cambria"/>
          <w:sz w:val="24"/>
          <w:szCs w:val="24"/>
        </w:rPr>
        <w:t xml:space="preserve">. </w:t>
      </w:r>
    </w:p>
    <w:p w14:paraId="112C982D" w14:textId="77777777" w:rsidR="00DC30F2" w:rsidRDefault="00DC30F2" w:rsidP="00366D12">
      <w:pPr>
        <w:spacing w:after="0" w:line="240" w:lineRule="auto"/>
        <w:rPr>
          <w:rFonts w:ascii="Cambria" w:hAnsi="Cambria"/>
          <w:sz w:val="24"/>
          <w:szCs w:val="24"/>
        </w:rPr>
      </w:pPr>
    </w:p>
    <w:p w14:paraId="241D067B" w14:textId="3225B544" w:rsidR="00DC30F2" w:rsidRDefault="00DC30F2" w:rsidP="00DC30F2">
      <w:pPr>
        <w:spacing w:after="0" w:line="240" w:lineRule="auto"/>
        <w:rPr>
          <w:rFonts w:ascii="Cambria" w:hAnsi="Cambria"/>
          <w:sz w:val="24"/>
          <w:szCs w:val="24"/>
        </w:rPr>
      </w:pPr>
      <w:r>
        <w:rPr>
          <w:rFonts w:ascii="Cambria" w:hAnsi="Cambria"/>
          <w:sz w:val="24"/>
          <w:szCs w:val="24"/>
        </w:rPr>
        <w:t>The past Chemicals Management Plan a</w:t>
      </w:r>
      <w:r w:rsidRPr="00DC30F2">
        <w:rPr>
          <w:rFonts w:ascii="Cambria" w:hAnsi="Cambria"/>
          <w:sz w:val="24"/>
          <w:szCs w:val="24"/>
        </w:rPr>
        <w:t>cknowledged the health risks posed by select chemical flame retardants and banned their manufacture, sale, import and use. However, banning only certain classes of flame retardants opens the door to loopholes and only facilitates their continued use.</w:t>
      </w:r>
      <w:r>
        <w:rPr>
          <w:rFonts w:ascii="Cambria" w:hAnsi="Cambria"/>
          <w:sz w:val="24"/>
          <w:szCs w:val="24"/>
        </w:rPr>
        <w:t xml:space="preserve"> I urge you to introduce regulatory measures that will prevent industry from replacing toxic chemicals by other similar chemicals that are just as harmful.</w:t>
      </w:r>
    </w:p>
    <w:p w14:paraId="583B5455" w14:textId="48309E7C" w:rsidR="00DC30F2" w:rsidRDefault="00DC30F2" w:rsidP="00DC30F2">
      <w:pPr>
        <w:spacing w:after="0" w:line="240" w:lineRule="auto"/>
        <w:rPr>
          <w:rFonts w:ascii="Cambria" w:hAnsi="Cambria"/>
          <w:sz w:val="24"/>
          <w:szCs w:val="24"/>
        </w:rPr>
      </w:pPr>
    </w:p>
    <w:p w14:paraId="0C3CD749" w14:textId="4A625C4D" w:rsidR="00872EB1" w:rsidRDefault="00564365" w:rsidP="00DC30F2">
      <w:pPr>
        <w:spacing w:after="0" w:line="240" w:lineRule="auto"/>
        <w:rPr>
          <w:rFonts w:ascii="Cambria" w:hAnsi="Cambria"/>
          <w:sz w:val="24"/>
          <w:szCs w:val="24"/>
        </w:rPr>
      </w:pPr>
      <w:r>
        <w:rPr>
          <w:rFonts w:ascii="Cambria" w:hAnsi="Cambria"/>
          <w:sz w:val="24"/>
          <w:szCs w:val="24"/>
        </w:rPr>
        <w:t>Additionally, t</w:t>
      </w:r>
      <w:r w:rsidR="00872EB1">
        <w:rPr>
          <w:rFonts w:ascii="Cambria" w:hAnsi="Cambria"/>
          <w:sz w:val="24"/>
          <w:szCs w:val="24"/>
        </w:rPr>
        <w:t xml:space="preserve">here </w:t>
      </w:r>
      <w:r w:rsidR="00872EB1" w:rsidRPr="00872EB1">
        <w:rPr>
          <w:rFonts w:ascii="Cambria" w:hAnsi="Cambria"/>
          <w:sz w:val="24"/>
          <w:szCs w:val="24"/>
        </w:rPr>
        <w:t>are</w:t>
      </w:r>
      <w:r w:rsidR="00872EB1">
        <w:rPr>
          <w:rFonts w:ascii="Cambria" w:hAnsi="Cambria"/>
          <w:sz w:val="24"/>
          <w:szCs w:val="24"/>
        </w:rPr>
        <w:t xml:space="preserve"> </w:t>
      </w:r>
      <w:r w:rsidR="00872EB1" w:rsidRPr="00872EB1">
        <w:rPr>
          <w:rFonts w:ascii="Cambria" w:hAnsi="Cambria"/>
          <w:sz w:val="24"/>
          <w:szCs w:val="24"/>
        </w:rPr>
        <w:t>no regulations under the Canada Consumer Product Safety Act (CCPSA) for residential upholstered furniture. This leaves the onus on industry to choose how to meet flammability requirements, and in turn, puts the responsibility on the consumer to decipher product make up. This can be extremely difficult as labelling may not be intuitive to the average consumer.</w:t>
      </w:r>
    </w:p>
    <w:p w14:paraId="27FE015E" w14:textId="77777777" w:rsidR="00366D12" w:rsidRPr="00491805" w:rsidRDefault="00366D12" w:rsidP="00366D12">
      <w:pPr>
        <w:spacing w:after="0" w:line="240" w:lineRule="auto"/>
        <w:rPr>
          <w:rFonts w:ascii="Cambria" w:hAnsi="Cambria"/>
          <w:sz w:val="24"/>
          <w:szCs w:val="24"/>
        </w:rPr>
      </w:pPr>
    </w:p>
    <w:p w14:paraId="3E4D4711" w14:textId="668D47E2" w:rsidR="00433C77" w:rsidRDefault="00433C77" w:rsidP="00366D12">
      <w:pPr>
        <w:spacing w:after="0" w:line="240" w:lineRule="auto"/>
        <w:rPr>
          <w:rFonts w:ascii="Cambria" w:hAnsi="Cambria"/>
          <w:sz w:val="24"/>
          <w:szCs w:val="24"/>
        </w:rPr>
      </w:pPr>
      <w:r>
        <w:rPr>
          <w:rFonts w:ascii="Cambria" w:hAnsi="Cambria"/>
          <w:sz w:val="24"/>
          <w:szCs w:val="24"/>
        </w:rPr>
        <w:t xml:space="preserve">I </w:t>
      </w:r>
      <w:r w:rsidRPr="00491805">
        <w:rPr>
          <w:rFonts w:ascii="Cambria" w:hAnsi="Cambria"/>
          <w:sz w:val="24"/>
          <w:szCs w:val="24"/>
        </w:rPr>
        <w:t xml:space="preserve">support </w:t>
      </w:r>
      <w:r w:rsidR="00872EB1">
        <w:rPr>
          <w:rFonts w:ascii="Cambria" w:hAnsi="Cambria"/>
          <w:sz w:val="24"/>
          <w:szCs w:val="24"/>
        </w:rPr>
        <w:t>the IAFF’s call</w:t>
      </w:r>
      <w:r w:rsidRPr="00491805">
        <w:rPr>
          <w:rFonts w:ascii="Cambria" w:hAnsi="Cambria"/>
          <w:sz w:val="24"/>
          <w:szCs w:val="24"/>
        </w:rPr>
        <w:t xml:space="preserve"> to work </w:t>
      </w:r>
      <w:r w:rsidR="00872EB1">
        <w:rPr>
          <w:rFonts w:ascii="Cambria" w:hAnsi="Cambria"/>
          <w:sz w:val="24"/>
          <w:szCs w:val="24"/>
        </w:rPr>
        <w:t xml:space="preserve">with the Minister of Health </w:t>
      </w:r>
      <w:r w:rsidRPr="00491805">
        <w:rPr>
          <w:rFonts w:ascii="Cambria" w:hAnsi="Cambria"/>
          <w:sz w:val="24"/>
          <w:szCs w:val="24"/>
        </w:rPr>
        <w:t>towards a complete ban on the sale, manufacturing, import and use of all chemicals that are used in flame retardants for upholstered furniture, given the toxic effects they have on not just fire fighters, but all Canadians</w:t>
      </w:r>
      <w:r w:rsidR="00872EB1">
        <w:rPr>
          <w:rFonts w:ascii="Cambria" w:hAnsi="Cambria"/>
          <w:sz w:val="24"/>
          <w:szCs w:val="24"/>
        </w:rPr>
        <w:t xml:space="preserve">. I also urge you to </w:t>
      </w:r>
      <w:r w:rsidR="00872EB1" w:rsidRPr="00491805">
        <w:rPr>
          <w:rFonts w:ascii="Cambria" w:hAnsi="Cambria"/>
          <w:sz w:val="24"/>
          <w:szCs w:val="24"/>
        </w:rPr>
        <w:t>investigate the concerns about open flame testing while considering the merits of smoulder resistance standards and include the IAFF on any future testing or chemical management consultations.</w:t>
      </w:r>
    </w:p>
    <w:p w14:paraId="2B164796" w14:textId="77777777" w:rsidR="00366D12" w:rsidRPr="00491805" w:rsidRDefault="00366D12" w:rsidP="00366D12">
      <w:pPr>
        <w:spacing w:after="0" w:line="240" w:lineRule="auto"/>
        <w:rPr>
          <w:rFonts w:ascii="Cambria" w:hAnsi="Cambria"/>
          <w:sz w:val="24"/>
          <w:szCs w:val="24"/>
        </w:rPr>
      </w:pPr>
    </w:p>
    <w:p w14:paraId="56F0DD96" w14:textId="353450B0" w:rsidR="00366D12" w:rsidRPr="00491805" w:rsidRDefault="00366D12" w:rsidP="00366D12">
      <w:pPr>
        <w:spacing w:after="0" w:line="240" w:lineRule="auto"/>
        <w:rPr>
          <w:rFonts w:ascii="Cambria" w:hAnsi="Cambria"/>
          <w:sz w:val="24"/>
          <w:szCs w:val="24"/>
        </w:rPr>
      </w:pPr>
      <w:r w:rsidRPr="00491805">
        <w:rPr>
          <w:rFonts w:ascii="Cambria" w:hAnsi="Cambria"/>
          <w:sz w:val="24"/>
          <w:szCs w:val="24"/>
        </w:rPr>
        <w:lastRenderedPageBreak/>
        <w:t xml:space="preserve">Thank you in advance for your consideration. </w:t>
      </w:r>
      <w:r w:rsidR="00F73799">
        <w:rPr>
          <w:rFonts w:ascii="Cambria" w:hAnsi="Cambria"/>
          <w:sz w:val="24"/>
          <w:szCs w:val="24"/>
        </w:rPr>
        <w:t>I</w:t>
      </w:r>
      <w:r w:rsidRPr="00491805">
        <w:rPr>
          <w:rFonts w:ascii="Cambria" w:hAnsi="Cambria"/>
          <w:sz w:val="24"/>
          <w:szCs w:val="24"/>
        </w:rPr>
        <w:t xml:space="preserve"> kindly request that your response be forwarded to the persons copied on this letter to apprise them of your position on this matter.</w:t>
      </w:r>
    </w:p>
    <w:p w14:paraId="6C064672" w14:textId="77777777" w:rsidR="00366D12" w:rsidRPr="00491805" w:rsidRDefault="00366D12" w:rsidP="00366D12">
      <w:pPr>
        <w:spacing w:after="0" w:line="240" w:lineRule="auto"/>
        <w:rPr>
          <w:rFonts w:ascii="Cambria" w:hAnsi="Cambria"/>
          <w:sz w:val="24"/>
          <w:szCs w:val="24"/>
        </w:rPr>
      </w:pPr>
    </w:p>
    <w:p w14:paraId="1DD01766" w14:textId="5699F985" w:rsidR="00366D12" w:rsidRPr="00491805" w:rsidRDefault="00366D12" w:rsidP="00366D12">
      <w:pPr>
        <w:spacing w:after="0" w:line="240" w:lineRule="auto"/>
        <w:rPr>
          <w:rFonts w:ascii="Cambria" w:hAnsi="Cambria"/>
          <w:sz w:val="24"/>
          <w:szCs w:val="24"/>
        </w:rPr>
      </w:pPr>
      <w:r w:rsidRPr="00491805">
        <w:rPr>
          <w:rFonts w:ascii="Cambria" w:hAnsi="Cambria"/>
          <w:sz w:val="24"/>
          <w:szCs w:val="24"/>
        </w:rPr>
        <w:t>Sincerely,</w:t>
      </w:r>
    </w:p>
    <w:p w14:paraId="5377B7DC" w14:textId="77777777" w:rsidR="00366D12" w:rsidRPr="00491805" w:rsidRDefault="00366D12" w:rsidP="00366D12">
      <w:pPr>
        <w:spacing w:after="0" w:line="240" w:lineRule="auto"/>
        <w:rPr>
          <w:rFonts w:ascii="Cambria" w:hAnsi="Cambria"/>
          <w:sz w:val="24"/>
          <w:szCs w:val="24"/>
        </w:rPr>
      </w:pPr>
    </w:p>
    <w:p w14:paraId="32D5480B" w14:textId="22AB23E3" w:rsidR="00366D12" w:rsidRPr="00491805" w:rsidRDefault="00366D12" w:rsidP="00366D12">
      <w:pPr>
        <w:spacing w:after="0" w:line="240" w:lineRule="auto"/>
        <w:rPr>
          <w:rFonts w:ascii="Cambria" w:hAnsi="Cambria"/>
          <w:sz w:val="24"/>
          <w:szCs w:val="24"/>
        </w:rPr>
      </w:pPr>
      <w:r w:rsidRPr="00491805">
        <w:rPr>
          <w:rFonts w:ascii="Cambria" w:hAnsi="Cambria"/>
          <w:sz w:val="24"/>
          <w:szCs w:val="24"/>
        </w:rPr>
        <w:t xml:space="preserve">c.c. </w:t>
      </w:r>
      <w:r w:rsidRPr="00491805">
        <w:rPr>
          <w:rFonts w:ascii="Cambria" w:hAnsi="Cambria"/>
          <w:sz w:val="24"/>
          <w:szCs w:val="24"/>
        </w:rPr>
        <w:tab/>
        <w:t xml:space="preserve">Hon. </w:t>
      </w:r>
      <w:r w:rsidR="0077641A">
        <w:rPr>
          <w:rFonts w:ascii="Cambria" w:hAnsi="Cambria"/>
          <w:sz w:val="24"/>
          <w:szCs w:val="24"/>
        </w:rPr>
        <w:t>Patty Hajdu</w:t>
      </w:r>
      <w:r w:rsidRPr="00491805">
        <w:rPr>
          <w:rFonts w:ascii="Cambria" w:hAnsi="Cambria"/>
          <w:sz w:val="24"/>
          <w:szCs w:val="24"/>
        </w:rPr>
        <w:t>, P.C., M.P., Minister of Health</w:t>
      </w:r>
    </w:p>
    <w:p w14:paraId="3B398EA9" w14:textId="77777777" w:rsidR="00366D12" w:rsidRPr="00491805" w:rsidRDefault="00366D12" w:rsidP="00366D12">
      <w:pPr>
        <w:spacing w:after="0" w:line="240" w:lineRule="auto"/>
        <w:ind w:left="720"/>
        <w:rPr>
          <w:rFonts w:ascii="Cambria" w:hAnsi="Cambria"/>
          <w:sz w:val="24"/>
          <w:szCs w:val="24"/>
        </w:rPr>
      </w:pPr>
      <w:r w:rsidRPr="00491805">
        <w:rPr>
          <w:rFonts w:ascii="Cambria" w:hAnsi="Cambria"/>
          <w:sz w:val="24"/>
          <w:szCs w:val="24"/>
          <w:highlight w:val="yellow"/>
        </w:rPr>
        <w:t>XXXXXXXXXX, President, Local Name (local e-mail address)</w:t>
      </w:r>
    </w:p>
    <w:p w14:paraId="2A22B9DF" w14:textId="77777777" w:rsidR="00366D12" w:rsidRPr="00491805" w:rsidRDefault="00366D12" w:rsidP="00366D12">
      <w:pPr>
        <w:spacing w:after="0" w:line="240" w:lineRule="auto"/>
        <w:ind w:left="720"/>
        <w:rPr>
          <w:rFonts w:ascii="Cambria" w:hAnsi="Cambria"/>
          <w:sz w:val="24"/>
          <w:szCs w:val="24"/>
        </w:rPr>
      </w:pPr>
      <w:r w:rsidRPr="00491805">
        <w:rPr>
          <w:rFonts w:ascii="Cambria" w:hAnsi="Cambria"/>
          <w:sz w:val="24"/>
          <w:szCs w:val="24"/>
        </w:rPr>
        <w:t xml:space="preserve">Scott Marks, IAFF Assistant to the General President for Canadian </w:t>
      </w:r>
      <w:proofErr w:type="gramStart"/>
      <w:r w:rsidRPr="00491805">
        <w:rPr>
          <w:rFonts w:ascii="Cambria" w:hAnsi="Cambria"/>
          <w:sz w:val="24"/>
          <w:szCs w:val="24"/>
        </w:rPr>
        <w:t>Operations  (</w:t>
      </w:r>
      <w:proofErr w:type="gramEnd"/>
      <w:hyperlink r:id="rId5" w:history="1">
        <w:r w:rsidRPr="00491805">
          <w:rPr>
            <w:rStyle w:val="Hyperlink"/>
            <w:rFonts w:ascii="Cambria" w:hAnsi="Cambria"/>
            <w:color w:val="auto"/>
            <w:sz w:val="24"/>
            <w:szCs w:val="24"/>
          </w:rPr>
          <w:t>smarks@iaff.org</w:t>
        </w:r>
      </w:hyperlink>
      <w:r w:rsidRPr="00491805">
        <w:rPr>
          <w:rFonts w:ascii="Cambria" w:hAnsi="Cambria"/>
          <w:sz w:val="24"/>
          <w:szCs w:val="24"/>
        </w:rPr>
        <w:t xml:space="preserve"> )</w:t>
      </w:r>
    </w:p>
    <w:p w14:paraId="114156A3" w14:textId="77777777" w:rsidR="00366D12" w:rsidRPr="00491805" w:rsidRDefault="00366D12" w:rsidP="00366D12">
      <w:pPr>
        <w:rPr>
          <w:rFonts w:ascii="Cambria" w:hAnsi="Cambria"/>
          <w:sz w:val="24"/>
          <w:szCs w:val="24"/>
        </w:rPr>
      </w:pPr>
    </w:p>
    <w:p w14:paraId="45CD5C6E" w14:textId="77777777" w:rsidR="00366D12" w:rsidRPr="00491805" w:rsidRDefault="00366D12" w:rsidP="00366D12">
      <w:pPr>
        <w:rPr>
          <w:rFonts w:ascii="Cambria" w:hAnsi="Cambria"/>
          <w:caps/>
          <w:sz w:val="24"/>
          <w:szCs w:val="24"/>
        </w:rPr>
      </w:pPr>
    </w:p>
    <w:p w14:paraId="108A41B1" w14:textId="2AA5F5F2" w:rsidR="002626B2" w:rsidRPr="00491805" w:rsidRDefault="002626B2" w:rsidP="00366D12">
      <w:pPr>
        <w:rPr>
          <w:rFonts w:ascii="Cambria" w:hAnsi="Cambria"/>
          <w:sz w:val="24"/>
          <w:szCs w:val="24"/>
        </w:rPr>
      </w:pPr>
    </w:p>
    <w:sectPr w:rsidR="002626B2" w:rsidRPr="004918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584B91"/>
    <w:multiLevelType w:val="hybridMultilevel"/>
    <w:tmpl w:val="7D5CA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4D"/>
    <w:rsid w:val="00025403"/>
    <w:rsid w:val="00036097"/>
    <w:rsid w:val="0009236F"/>
    <w:rsid w:val="002013F5"/>
    <w:rsid w:val="00220E38"/>
    <w:rsid w:val="00260AE3"/>
    <w:rsid w:val="002626B2"/>
    <w:rsid w:val="002D54AE"/>
    <w:rsid w:val="002D6785"/>
    <w:rsid w:val="00312050"/>
    <w:rsid w:val="00320093"/>
    <w:rsid w:val="00322694"/>
    <w:rsid w:val="003361F7"/>
    <w:rsid w:val="00351711"/>
    <w:rsid w:val="00366D12"/>
    <w:rsid w:val="0037397F"/>
    <w:rsid w:val="003922CD"/>
    <w:rsid w:val="003B5F54"/>
    <w:rsid w:val="0041260A"/>
    <w:rsid w:val="00433C77"/>
    <w:rsid w:val="004608A2"/>
    <w:rsid w:val="00481527"/>
    <w:rsid w:val="00491805"/>
    <w:rsid w:val="00491AB3"/>
    <w:rsid w:val="004A22C6"/>
    <w:rsid w:val="004A5E82"/>
    <w:rsid w:val="004F70EE"/>
    <w:rsid w:val="00564365"/>
    <w:rsid w:val="00573FA0"/>
    <w:rsid w:val="005B503E"/>
    <w:rsid w:val="005C16AC"/>
    <w:rsid w:val="00617B7E"/>
    <w:rsid w:val="0064525E"/>
    <w:rsid w:val="00667E59"/>
    <w:rsid w:val="0069466B"/>
    <w:rsid w:val="006F314D"/>
    <w:rsid w:val="00747EFF"/>
    <w:rsid w:val="0077641A"/>
    <w:rsid w:val="00776F41"/>
    <w:rsid w:val="007A32A0"/>
    <w:rsid w:val="007D67E8"/>
    <w:rsid w:val="007F624F"/>
    <w:rsid w:val="008027DD"/>
    <w:rsid w:val="0080332D"/>
    <w:rsid w:val="00872EB1"/>
    <w:rsid w:val="008931E3"/>
    <w:rsid w:val="00922FF3"/>
    <w:rsid w:val="00923550"/>
    <w:rsid w:val="009E0969"/>
    <w:rsid w:val="00A20F59"/>
    <w:rsid w:val="00A51013"/>
    <w:rsid w:val="00AC0DC6"/>
    <w:rsid w:val="00B16859"/>
    <w:rsid w:val="00B21E8D"/>
    <w:rsid w:val="00BA2632"/>
    <w:rsid w:val="00BA73AB"/>
    <w:rsid w:val="00C07084"/>
    <w:rsid w:val="00C31583"/>
    <w:rsid w:val="00C5582D"/>
    <w:rsid w:val="00CA76FC"/>
    <w:rsid w:val="00CB141C"/>
    <w:rsid w:val="00CD00D9"/>
    <w:rsid w:val="00CD6BE4"/>
    <w:rsid w:val="00D278F0"/>
    <w:rsid w:val="00DC30F2"/>
    <w:rsid w:val="00E0771A"/>
    <w:rsid w:val="00E4523E"/>
    <w:rsid w:val="00E826DA"/>
    <w:rsid w:val="00F17175"/>
    <w:rsid w:val="00F717C8"/>
    <w:rsid w:val="00F73799"/>
    <w:rsid w:val="00F762D2"/>
    <w:rsid w:val="00FA6572"/>
    <w:rsid w:val="00FD599B"/>
    <w:rsid w:val="00FE72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FC64"/>
  <w15:chartTrackingRefBased/>
  <w15:docId w15:val="{A86ED55A-73AD-4310-9D7E-D29F732B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6B2"/>
    <w:rPr>
      <w:color w:val="0563C1" w:themeColor="hyperlink"/>
      <w:u w:val="single"/>
    </w:rPr>
  </w:style>
  <w:style w:type="character" w:styleId="UnresolvedMention">
    <w:name w:val="Unresolved Mention"/>
    <w:basedOn w:val="DefaultParagraphFont"/>
    <w:uiPriority w:val="99"/>
    <w:semiHidden/>
    <w:unhideWhenUsed/>
    <w:rsid w:val="002626B2"/>
    <w:rPr>
      <w:color w:val="808080"/>
      <w:shd w:val="clear" w:color="auto" w:fill="E6E6E6"/>
    </w:rPr>
  </w:style>
  <w:style w:type="paragraph" w:styleId="ListParagraph">
    <w:name w:val="List Paragraph"/>
    <w:basedOn w:val="Normal"/>
    <w:uiPriority w:val="34"/>
    <w:qFormat/>
    <w:rsid w:val="00366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481598">
      <w:bodyDiv w:val="1"/>
      <w:marLeft w:val="0"/>
      <w:marRight w:val="0"/>
      <w:marTop w:val="0"/>
      <w:marBottom w:val="0"/>
      <w:divBdr>
        <w:top w:val="none" w:sz="0" w:space="0" w:color="auto"/>
        <w:left w:val="none" w:sz="0" w:space="0" w:color="auto"/>
        <w:bottom w:val="none" w:sz="0" w:space="0" w:color="auto"/>
        <w:right w:val="none" w:sz="0" w:space="0" w:color="auto"/>
      </w:divBdr>
    </w:div>
    <w:div w:id="1098525968">
      <w:bodyDiv w:val="1"/>
      <w:marLeft w:val="0"/>
      <w:marRight w:val="0"/>
      <w:marTop w:val="0"/>
      <w:marBottom w:val="0"/>
      <w:divBdr>
        <w:top w:val="none" w:sz="0" w:space="0" w:color="auto"/>
        <w:left w:val="none" w:sz="0" w:space="0" w:color="auto"/>
        <w:bottom w:val="none" w:sz="0" w:space="0" w:color="auto"/>
        <w:right w:val="none" w:sz="0" w:space="0" w:color="auto"/>
      </w:divBdr>
      <w:divsChild>
        <w:div w:id="1806117991">
          <w:marLeft w:val="0"/>
          <w:marRight w:val="0"/>
          <w:marTop w:val="0"/>
          <w:marBottom w:val="0"/>
          <w:divBdr>
            <w:top w:val="none" w:sz="0" w:space="0" w:color="auto"/>
            <w:left w:val="none" w:sz="0" w:space="0" w:color="auto"/>
            <w:bottom w:val="none" w:sz="0" w:space="0" w:color="auto"/>
            <w:right w:val="none" w:sz="0" w:space="0" w:color="auto"/>
          </w:divBdr>
        </w:div>
        <w:div w:id="282225573">
          <w:marLeft w:val="0"/>
          <w:marRight w:val="0"/>
          <w:marTop w:val="0"/>
          <w:marBottom w:val="0"/>
          <w:divBdr>
            <w:top w:val="none" w:sz="0" w:space="0" w:color="auto"/>
            <w:left w:val="none" w:sz="0" w:space="0" w:color="auto"/>
            <w:bottom w:val="none" w:sz="0" w:space="0" w:color="auto"/>
            <w:right w:val="none" w:sz="0" w:space="0" w:color="auto"/>
          </w:divBdr>
        </w:div>
      </w:divsChild>
    </w:div>
    <w:div w:id="1100949761">
      <w:bodyDiv w:val="1"/>
      <w:marLeft w:val="0"/>
      <w:marRight w:val="0"/>
      <w:marTop w:val="0"/>
      <w:marBottom w:val="0"/>
      <w:divBdr>
        <w:top w:val="none" w:sz="0" w:space="0" w:color="auto"/>
        <w:left w:val="none" w:sz="0" w:space="0" w:color="auto"/>
        <w:bottom w:val="none" w:sz="0" w:space="0" w:color="auto"/>
        <w:right w:val="none" w:sz="0" w:space="0" w:color="auto"/>
      </w:divBdr>
      <w:divsChild>
        <w:div w:id="911893459">
          <w:marLeft w:val="0"/>
          <w:marRight w:val="0"/>
          <w:marTop w:val="0"/>
          <w:marBottom w:val="0"/>
          <w:divBdr>
            <w:top w:val="none" w:sz="0" w:space="0" w:color="auto"/>
            <w:left w:val="none" w:sz="0" w:space="0" w:color="auto"/>
            <w:bottom w:val="none" w:sz="0" w:space="0" w:color="auto"/>
            <w:right w:val="none" w:sz="0" w:space="0" w:color="auto"/>
          </w:divBdr>
          <w:divsChild>
            <w:div w:id="602149444">
              <w:marLeft w:val="0"/>
              <w:marRight w:val="0"/>
              <w:marTop w:val="0"/>
              <w:marBottom w:val="0"/>
              <w:divBdr>
                <w:top w:val="none" w:sz="0" w:space="0" w:color="auto"/>
                <w:left w:val="none" w:sz="0" w:space="0" w:color="auto"/>
                <w:bottom w:val="none" w:sz="0" w:space="0" w:color="auto"/>
                <w:right w:val="none" w:sz="0" w:space="0" w:color="auto"/>
              </w:divBdr>
              <w:divsChild>
                <w:div w:id="9089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arks@iaf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Greg</dc:creator>
  <cp:keywords/>
  <dc:description/>
  <cp:lastModifiedBy>Sandy Hamamoto</cp:lastModifiedBy>
  <cp:revision>3</cp:revision>
  <dcterms:created xsi:type="dcterms:W3CDTF">2021-05-21T17:22:00Z</dcterms:created>
  <dcterms:modified xsi:type="dcterms:W3CDTF">2021-05-21T17:29:00Z</dcterms:modified>
</cp:coreProperties>
</file>