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919C09" w14:textId="6EEADE81" w:rsidR="007B232C" w:rsidRPr="007B232C" w:rsidRDefault="007B232C" w:rsidP="007B232C">
      <w:pPr>
        <w:jc w:val="center"/>
      </w:pPr>
      <w:r w:rsidRPr="007B232C">
        <w:rPr>
          <w:b/>
          <w:bCs/>
        </w:rPr>
        <w:drawing>
          <wp:inline distT="0" distB="0" distL="0" distR="0" wp14:anchorId="632B34B3" wp14:editId="014E6A1A">
            <wp:extent cx="5467350" cy="1095375"/>
            <wp:effectExtent l="0" t="0" r="0" b="9525"/>
            <wp:docPr id="1673344042" name="Picture 2" descr="A close-up of a sign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close-up of a sign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467350" cy="1095375"/>
                    </a:xfrm>
                    <a:prstGeom prst="rect">
                      <a:avLst/>
                    </a:prstGeom>
                    <a:noFill/>
                    <a:ln>
                      <a:noFill/>
                    </a:ln>
                  </pic:spPr>
                </pic:pic>
              </a:graphicData>
            </a:graphic>
          </wp:inline>
        </w:drawing>
      </w:r>
    </w:p>
    <w:p w14:paraId="7DB0D2E2" w14:textId="22BBF65F" w:rsidR="007B232C" w:rsidRPr="007B232C" w:rsidRDefault="007B232C" w:rsidP="007B232C">
      <w:pPr>
        <w:rPr>
          <w:sz w:val="20"/>
          <w:szCs w:val="20"/>
        </w:rPr>
      </w:pPr>
      <w:r w:rsidRPr="007B232C">
        <w:rPr>
          <w:b/>
          <w:bCs/>
          <w:sz w:val="20"/>
          <w:szCs w:val="20"/>
        </w:rPr>
        <w:t xml:space="preserve">For immediate release                                                                  Contact: </w:t>
      </w:r>
      <w:r w:rsidRPr="007B232C">
        <w:rPr>
          <w:sz w:val="20"/>
          <w:szCs w:val="20"/>
        </w:rPr>
        <w:t>Tim Burn</w:t>
      </w:r>
      <w:r w:rsidRPr="007B232C">
        <w:rPr>
          <w:b/>
          <w:bCs/>
          <w:sz w:val="20"/>
          <w:szCs w:val="20"/>
        </w:rPr>
        <w:br/>
        <w:t xml:space="preserve">Monday, September 16, </w:t>
      </w:r>
      <w:proofErr w:type="gramStart"/>
      <w:r w:rsidRPr="007B232C">
        <w:rPr>
          <w:b/>
          <w:bCs/>
          <w:sz w:val="20"/>
          <w:szCs w:val="20"/>
        </w:rPr>
        <w:t>2024</w:t>
      </w:r>
      <w:proofErr w:type="gramEnd"/>
      <w:r w:rsidRPr="007B232C">
        <w:rPr>
          <w:b/>
          <w:bCs/>
          <w:sz w:val="20"/>
          <w:szCs w:val="20"/>
        </w:rPr>
        <w:t xml:space="preserve">                                                       </w:t>
      </w:r>
      <w:r w:rsidRPr="007B232C">
        <w:rPr>
          <w:sz w:val="20"/>
          <w:szCs w:val="20"/>
        </w:rPr>
        <w:t xml:space="preserve">202 230-7167; </w:t>
      </w:r>
      <w:hyperlink r:id="rId5" w:history="1">
        <w:r w:rsidRPr="007B232C">
          <w:rPr>
            <w:rStyle w:val="Hyperlink"/>
            <w:sz w:val="20"/>
            <w:szCs w:val="20"/>
          </w:rPr>
          <w:t>tburn@iaff.org</w:t>
        </w:r>
      </w:hyperlink>
      <w:r>
        <w:rPr>
          <w:sz w:val="20"/>
          <w:szCs w:val="20"/>
        </w:rPr>
        <w:br/>
      </w:r>
    </w:p>
    <w:p w14:paraId="59D7FFBC" w14:textId="0A9E9272" w:rsidR="007B232C" w:rsidRPr="007B232C" w:rsidRDefault="007B232C" w:rsidP="007B232C">
      <w:pPr>
        <w:jc w:val="center"/>
      </w:pPr>
      <w:r w:rsidRPr="007B232C">
        <w:rPr>
          <w:b/>
          <w:bCs/>
          <w:sz w:val="40"/>
          <w:szCs w:val="40"/>
        </w:rPr>
        <w:t xml:space="preserve">YouGov Poll: Fire Fighter Unions </w:t>
      </w:r>
      <w:r w:rsidRPr="007B232C">
        <w:rPr>
          <w:b/>
          <w:bCs/>
          <w:sz w:val="40"/>
          <w:szCs w:val="40"/>
        </w:rPr>
        <w:br/>
        <w:t>America’s Favorite Labor Group</w:t>
      </w:r>
      <w:r>
        <w:rPr>
          <w:sz w:val="40"/>
          <w:szCs w:val="40"/>
        </w:rPr>
        <w:br/>
      </w:r>
    </w:p>
    <w:p w14:paraId="56076F3C" w14:textId="6CEFC198" w:rsidR="007B232C" w:rsidRPr="007B232C" w:rsidRDefault="007B232C" w:rsidP="007B232C">
      <w:pPr>
        <w:rPr>
          <w:rFonts w:ascii="Times New Roman" w:hAnsi="Times New Roman" w:cs="Times New Roman"/>
        </w:rPr>
      </w:pPr>
      <w:r w:rsidRPr="007B232C">
        <w:rPr>
          <w:i/>
          <w:iCs/>
          <w:sz w:val="22"/>
          <w:szCs w:val="22"/>
        </w:rPr>
        <w:t>WASHINGTON</w:t>
      </w:r>
      <w:r w:rsidRPr="007B232C">
        <w:rPr>
          <w:sz w:val="22"/>
          <w:szCs w:val="22"/>
        </w:rPr>
        <w:t xml:space="preserve"> </w:t>
      </w:r>
      <w:r w:rsidRPr="007B232C">
        <w:rPr>
          <w:b/>
          <w:bCs/>
          <w:sz w:val="22"/>
          <w:szCs w:val="22"/>
        </w:rPr>
        <w:t>–</w:t>
      </w:r>
      <w:r w:rsidRPr="007B232C">
        <w:rPr>
          <w:rFonts w:ascii="Times New Roman" w:hAnsi="Times New Roman" w:cs="Times New Roman"/>
          <w:b/>
          <w:bCs/>
        </w:rPr>
        <w:t xml:space="preserve"> </w:t>
      </w:r>
      <w:r w:rsidRPr="007B232C">
        <w:rPr>
          <w:rFonts w:ascii="Times New Roman" w:hAnsi="Times New Roman" w:cs="Times New Roman"/>
        </w:rPr>
        <w:t xml:space="preserve">A new poll by </w:t>
      </w:r>
      <w:hyperlink r:id="rId6" w:history="1">
        <w:r w:rsidRPr="007B232C">
          <w:rPr>
            <w:rStyle w:val="Hyperlink"/>
            <w:rFonts w:ascii="Times New Roman" w:hAnsi="Times New Roman" w:cs="Times New Roman"/>
          </w:rPr>
          <w:t>YouGov</w:t>
        </w:r>
      </w:hyperlink>
      <w:r w:rsidRPr="007B232C">
        <w:rPr>
          <w:rFonts w:ascii="Times New Roman" w:hAnsi="Times New Roman" w:cs="Times New Roman"/>
        </w:rPr>
        <w:t xml:space="preserve"> found that 71 percent of Americans have a favorable view of fire fighters and their unions. The International Association of Fire Fighters is North America's largest union representing fire fighters. </w:t>
      </w:r>
    </w:p>
    <w:p w14:paraId="0B7F4D1A" w14:textId="4C76769B" w:rsidR="007B232C" w:rsidRPr="007B232C" w:rsidRDefault="007B232C" w:rsidP="007B232C">
      <w:pPr>
        <w:rPr>
          <w:rFonts w:ascii="Times New Roman" w:hAnsi="Times New Roman" w:cs="Times New Roman"/>
        </w:rPr>
      </w:pPr>
      <w:r w:rsidRPr="007B232C">
        <w:rPr>
          <w:rFonts w:ascii="Times New Roman" w:hAnsi="Times New Roman" w:cs="Times New Roman"/>
        </w:rPr>
        <w:t>“Americans know and trust fire fighters,” said IAFF General President Edward Kelly. “Communities nationwide know we have their backs – whether we are responding to an emergency, at the bargaining table in city hall, or testifying on Capitol Hill. The safety and well-being of those we serve comes first.”</w:t>
      </w:r>
    </w:p>
    <w:p w14:paraId="5FC437AD" w14:textId="5AD906E1" w:rsidR="007B232C" w:rsidRPr="007B232C" w:rsidRDefault="007B232C" w:rsidP="007B232C">
      <w:pPr>
        <w:rPr>
          <w:rFonts w:ascii="Times New Roman" w:hAnsi="Times New Roman" w:cs="Times New Roman"/>
        </w:rPr>
      </w:pPr>
      <w:r w:rsidRPr="007B232C">
        <w:rPr>
          <w:rFonts w:ascii="Times New Roman" w:hAnsi="Times New Roman" w:cs="Times New Roman"/>
        </w:rPr>
        <w:t xml:space="preserve">The survey, conducted in August, asked 1,130 U.S. adults how they felt about organized labor in the United States and how they viewed some 20 different labor unions representing all different trades, from nurses and electricians to restaurant workers, teamsters, and fire fighters. </w:t>
      </w:r>
    </w:p>
    <w:p w14:paraId="530E6ECB" w14:textId="6F58808D" w:rsidR="007B232C" w:rsidRPr="007B232C" w:rsidRDefault="007B232C" w:rsidP="007B232C">
      <w:pPr>
        <w:rPr>
          <w:rFonts w:ascii="Times New Roman" w:hAnsi="Times New Roman" w:cs="Times New Roman"/>
        </w:rPr>
      </w:pPr>
      <w:r w:rsidRPr="007B232C">
        <w:rPr>
          <w:rFonts w:ascii="Times New Roman" w:hAnsi="Times New Roman" w:cs="Times New Roman"/>
        </w:rPr>
        <w:t xml:space="preserve">Nearly three-quarters (71 percent) of those surveyed had a very or somewhat favorable view of firefighters’ unions—the highest favorability rating of any trade union. Firefighter unions also had the lowest unfavorable rating of any labor union, at just 13 percent. </w:t>
      </w:r>
    </w:p>
    <w:p w14:paraId="58DF95EB" w14:textId="497FAEB1" w:rsidR="007B232C" w:rsidRPr="007B232C" w:rsidRDefault="007B232C" w:rsidP="007B232C">
      <w:pPr>
        <w:rPr>
          <w:rFonts w:ascii="Times New Roman" w:hAnsi="Times New Roman" w:cs="Times New Roman"/>
        </w:rPr>
      </w:pPr>
      <w:r w:rsidRPr="007B232C">
        <w:rPr>
          <w:rFonts w:ascii="Times New Roman" w:hAnsi="Times New Roman" w:cs="Times New Roman"/>
        </w:rPr>
        <w:t xml:space="preserve">The survey showed that fire fighters’ popularity is consistent across the board, even when adjusting for other factors like respondents' gender, age, region, socioeconomic status, and political ideology—with </w:t>
      </w:r>
      <w:proofErr w:type="gramStart"/>
      <w:r w:rsidRPr="007B232C">
        <w:rPr>
          <w:rFonts w:ascii="Times New Roman" w:hAnsi="Times New Roman" w:cs="Times New Roman"/>
        </w:rPr>
        <w:t>a majority of</w:t>
      </w:r>
      <w:proofErr w:type="gramEnd"/>
      <w:r w:rsidRPr="007B232C">
        <w:rPr>
          <w:rFonts w:ascii="Times New Roman" w:hAnsi="Times New Roman" w:cs="Times New Roman"/>
        </w:rPr>
        <w:t xml:space="preserve"> both Republicans and Democrats supporting unions representing the fire service.  You can view YouGov’s new poll </w:t>
      </w:r>
      <w:hyperlink r:id="rId7" w:history="1">
        <w:r w:rsidRPr="007B232C">
          <w:rPr>
            <w:rStyle w:val="Hyperlink"/>
            <w:rFonts w:ascii="Times New Roman" w:hAnsi="Times New Roman" w:cs="Times New Roman"/>
          </w:rPr>
          <w:t>here</w:t>
        </w:r>
      </w:hyperlink>
      <w:r w:rsidRPr="007B232C">
        <w:rPr>
          <w:rFonts w:ascii="Times New Roman" w:hAnsi="Times New Roman" w:cs="Times New Roman"/>
        </w:rPr>
        <w:t xml:space="preserve">.  To learn more about the IAFF's advocacy work for fire fighters and the communities they serve, click </w:t>
      </w:r>
      <w:hyperlink r:id="rId8" w:history="1">
        <w:r w:rsidRPr="007B232C">
          <w:rPr>
            <w:rStyle w:val="Hyperlink"/>
            <w:rFonts w:ascii="Times New Roman" w:hAnsi="Times New Roman" w:cs="Times New Roman"/>
          </w:rPr>
          <w:t>here.</w:t>
        </w:r>
      </w:hyperlink>
      <w:r w:rsidRPr="007B232C">
        <w:rPr>
          <w:rFonts w:ascii="Times New Roman" w:hAnsi="Times New Roman" w:cs="Times New Roman"/>
        </w:rPr>
        <w:t xml:space="preserve"> </w:t>
      </w:r>
    </w:p>
    <w:p w14:paraId="14873450" w14:textId="77777777" w:rsidR="007B232C" w:rsidRPr="007B232C" w:rsidRDefault="007B232C" w:rsidP="007B232C">
      <w:pPr>
        <w:rPr>
          <w:rFonts w:ascii="Times New Roman" w:hAnsi="Times New Roman" w:cs="Times New Roman"/>
        </w:rPr>
      </w:pPr>
      <w:r w:rsidRPr="007B232C">
        <w:rPr>
          <w:rFonts w:ascii="Times New Roman" w:hAnsi="Times New Roman" w:cs="Times New Roman"/>
          <w:b/>
          <w:bCs/>
        </w:rPr>
        <w:t>ABOUT THE IAFF</w:t>
      </w:r>
      <w:r w:rsidRPr="007B232C">
        <w:rPr>
          <w:rFonts w:ascii="Times New Roman" w:hAnsi="Times New Roman" w:cs="Times New Roman"/>
        </w:rPr>
        <w:t xml:space="preserve"> </w:t>
      </w:r>
    </w:p>
    <w:p w14:paraId="21EE8FAC" w14:textId="5086486D" w:rsidR="007B232C" w:rsidRPr="007B232C" w:rsidRDefault="007B232C" w:rsidP="007B232C">
      <w:pPr>
        <w:rPr>
          <w:rFonts w:ascii="Times New Roman" w:hAnsi="Times New Roman" w:cs="Times New Roman"/>
        </w:rPr>
      </w:pPr>
      <w:r w:rsidRPr="007B232C">
        <w:rPr>
          <w:rFonts w:ascii="Times New Roman" w:hAnsi="Times New Roman" w:cs="Times New Roman"/>
          <w:i/>
          <w:iCs/>
        </w:rPr>
        <w:t>The International Association of Fire Fighters is the driving force behind every advance in fire and emergency services in the 21st century. With headquarters in Washington, D.C., and Ottawa, Ontario, the IAFF represents more than 3</w:t>
      </w:r>
      <w:r w:rsidRPr="007B232C">
        <w:rPr>
          <w:rFonts w:ascii="Times New Roman" w:hAnsi="Times New Roman" w:cs="Times New Roman"/>
          <w:i/>
          <w:iCs/>
        </w:rPr>
        <w:t>50</w:t>
      </w:r>
      <w:r w:rsidRPr="007B232C">
        <w:rPr>
          <w:rFonts w:ascii="Times New Roman" w:hAnsi="Times New Roman" w:cs="Times New Roman"/>
          <w:i/>
          <w:iCs/>
        </w:rPr>
        <w:t>,000 professional fire fighters and EMS professionals. Its members protect more than 85 percent of the population throughout the U.S. and Canada.</w:t>
      </w:r>
    </w:p>
    <w:p w14:paraId="580A6C36" w14:textId="77777777" w:rsidR="007B232C" w:rsidRPr="007B232C" w:rsidRDefault="007B232C" w:rsidP="007B232C">
      <w:pPr>
        <w:rPr>
          <w:rFonts w:ascii="Times New Roman" w:hAnsi="Times New Roman" w:cs="Times New Roman"/>
        </w:rPr>
      </w:pPr>
      <w:r w:rsidRPr="007B232C">
        <w:rPr>
          <w:rFonts w:ascii="Times New Roman" w:hAnsi="Times New Roman" w:cs="Times New Roman"/>
        </w:rPr>
        <w:t> </w:t>
      </w:r>
    </w:p>
    <w:p w14:paraId="22E62C56" w14:textId="77777777" w:rsidR="007B232C" w:rsidRPr="007B232C" w:rsidRDefault="007B232C" w:rsidP="007B232C">
      <w:pPr>
        <w:rPr>
          <w:rFonts w:ascii="Times New Roman" w:hAnsi="Times New Roman" w:cs="Times New Roman"/>
        </w:rPr>
      </w:pPr>
      <w:r w:rsidRPr="007B232C">
        <w:rPr>
          <w:rFonts w:ascii="Times New Roman" w:hAnsi="Times New Roman" w:cs="Times New Roman"/>
        </w:rPr>
        <w:lastRenderedPageBreak/>
        <w:t>###</w:t>
      </w:r>
    </w:p>
    <w:p w14:paraId="4CD62DA2" w14:textId="77777777" w:rsidR="003E2BEF" w:rsidRPr="007B232C" w:rsidRDefault="003E2BEF" w:rsidP="007B232C">
      <w:pPr>
        <w:rPr>
          <w:rFonts w:ascii="Times New Roman" w:hAnsi="Times New Roman" w:cs="Times New Roman"/>
        </w:rPr>
      </w:pPr>
    </w:p>
    <w:sectPr w:rsidR="003E2BEF" w:rsidRPr="007B23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32C"/>
    <w:rsid w:val="000C5818"/>
    <w:rsid w:val="003E2BEF"/>
    <w:rsid w:val="004713F3"/>
    <w:rsid w:val="00574BFF"/>
    <w:rsid w:val="007B2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627A3B"/>
  <w15:chartTrackingRefBased/>
  <w15:docId w15:val="{B7B7815E-A718-4638-AB6E-F5726232C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23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23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232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232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B232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B232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B232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B232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B232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3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23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232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232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B232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B232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B232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B232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B232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B23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23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232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232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B232C"/>
    <w:pPr>
      <w:spacing w:before="160"/>
      <w:jc w:val="center"/>
    </w:pPr>
    <w:rPr>
      <w:i/>
      <w:iCs/>
      <w:color w:val="404040" w:themeColor="text1" w:themeTint="BF"/>
    </w:rPr>
  </w:style>
  <w:style w:type="character" w:customStyle="1" w:styleId="QuoteChar">
    <w:name w:val="Quote Char"/>
    <w:basedOn w:val="DefaultParagraphFont"/>
    <w:link w:val="Quote"/>
    <w:uiPriority w:val="29"/>
    <w:rsid w:val="007B232C"/>
    <w:rPr>
      <w:i/>
      <w:iCs/>
      <w:color w:val="404040" w:themeColor="text1" w:themeTint="BF"/>
    </w:rPr>
  </w:style>
  <w:style w:type="paragraph" w:styleId="ListParagraph">
    <w:name w:val="List Paragraph"/>
    <w:basedOn w:val="Normal"/>
    <w:uiPriority w:val="34"/>
    <w:qFormat/>
    <w:rsid w:val="007B232C"/>
    <w:pPr>
      <w:ind w:left="720"/>
      <w:contextualSpacing/>
    </w:pPr>
  </w:style>
  <w:style w:type="character" w:styleId="IntenseEmphasis">
    <w:name w:val="Intense Emphasis"/>
    <w:basedOn w:val="DefaultParagraphFont"/>
    <w:uiPriority w:val="21"/>
    <w:qFormat/>
    <w:rsid w:val="007B232C"/>
    <w:rPr>
      <w:i/>
      <w:iCs/>
      <w:color w:val="0F4761" w:themeColor="accent1" w:themeShade="BF"/>
    </w:rPr>
  </w:style>
  <w:style w:type="paragraph" w:styleId="IntenseQuote">
    <w:name w:val="Intense Quote"/>
    <w:basedOn w:val="Normal"/>
    <w:next w:val="Normal"/>
    <w:link w:val="IntenseQuoteChar"/>
    <w:uiPriority w:val="30"/>
    <w:qFormat/>
    <w:rsid w:val="007B23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232C"/>
    <w:rPr>
      <w:i/>
      <w:iCs/>
      <w:color w:val="0F4761" w:themeColor="accent1" w:themeShade="BF"/>
    </w:rPr>
  </w:style>
  <w:style w:type="character" w:styleId="IntenseReference">
    <w:name w:val="Intense Reference"/>
    <w:basedOn w:val="DefaultParagraphFont"/>
    <w:uiPriority w:val="32"/>
    <w:qFormat/>
    <w:rsid w:val="007B232C"/>
    <w:rPr>
      <w:b/>
      <w:bCs/>
      <w:smallCaps/>
      <w:color w:val="0F4761" w:themeColor="accent1" w:themeShade="BF"/>
      <w:spacing w:val="5"/>
    </w:rPr>
  </w:style>
  <w:style w:type="character" w:styleId="Hyperlink">
    <w:name w:val="Hyperlink"/>
    <w:basedOn w:val="DefaultParagraphFont"/>
    <w:uiPriority w:val="99"/>
    <w:unhideWhenUsed/>
    <w:rsid w:val="007B232C"/>
    <w:rPr>
      <w:color w:val="467886" w:themeColor="hyperlink"/>
      <w:u w:val="single"/>
    </w:rPr>
  </w:style>
  <w:style w:type="character" w:styleId="UnresolvedMention">
    <w:name w:val="Unresolved Mention"/>
    <w:basedOn w:val="DefaultParagraphFont"/>
    <w:uiPriority w:val="99"/>
    <w:semiHidden/>
    <w:unhideWhenUsed/>
    <w:rsid w:val="007B23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2210256">
      <w:bodyDiv w:val="1"/>
      <w:marLeft w:val="0"/>
      <w:marRight w:val="0"/>
      <w:marTop w:val="0"/>
      <w:marBottom w:val="0"/>
      <w:divBdr>
        <w:top w:val="none" w:sz="0" w:space="0" w:color="auto"/>
        <w:left w:val="none" w:sz="0" w:space="0" w:color="auto"/>
        <w:bottom w:val="none" w:sz="0" w:space="0" w:color="auto"/>
        <w:right w:val="none" w:sz="0" w:space="0" w:color="auto"/>
      </w:divBdr>
      <w:divsChild>
        <w:div w:id="234896002">
          <w:marLeft w:val="0"/>
          <w:marRight w:val="0"/>
          <w:marTop w:val="0"/>
          <w:marBottom w:val="0"/>
          <w:divBdr>
            <w:top w:val="none" w:sz="0" w:space="0" w:color="auto"/>
            <w:left w:val="none" w:sz="0" w:space="0" w:color="auto"/>
            <w:bottom w:val="none" w:sz="0" w:space="0" w:color="auto"/>
            <w:right w:val="none" w:sz="0" w:space="0" w:color="auto"/>
          </w:divBdr>
        </w:div>
      </w:divsChild>
    </w:div>
    <w:div w:id="1999533693">
      <w:bodyDiv w:val="1"/>
      <w:marLeft w:val="0"/>
      <w:marRight w:val="0"/>
      <w:marTop w:val="0"/>
      <w:marBottom w:val="0"/>
      <w:divBdr>
        <w:top w:val="none" w:sz="0" w:space="0" w:color="auto"/>
        <w:left w:val="none" w:sz="0" w:space="0" w:color="auto"/>
        <w:bottom w:val="none" w:sz="0" w:space="0" w:color="auto"/>
        <w:right w:val="none" w:sz="0" w:space="0" w:color="auto"/>
      </w:divBdr>
      <w:divsChild>
        <w:div w:id="9727118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aff.org/news/walz-and-vance-make-their-case-at-iaffs-57th-convention/" TargetMode="External"/><Relationship Id="rId3" Type="http://schemas.openxmlformats.org/officeDocument/2006/relationships/webSettings" Target="webSettings.xml"/><Relationship Id="rId7" Type="http://schemas.openxmlformats.org/officeDocument/2006/relationships/hyperlink" Target="https://today.yougov.com/politics/articles/50461-what-americans-think-about-labor-unions-and-their-effect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oday.yougov.com/politics/articles/50461-what-americans-think-about-labor-unions-and-their-effects" TargetMode="External"/><Relationship Id="rId5" Type="http://schemas.openxmlformats.org/officeDocument/2006/relationships/hyperlink" Target="mailto:tburn@iaff.org"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318</Words>
  <Characters>1773</Characters>
  <Application>Microsoft Office Word</Application>
  <DocSecurity>0</DocSecurity>
  <Lines>33</Lines>
  <Paragraphs>10</Paragraphs>
  <ScaleCrop>false</ScaleCrop>
  <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 Tim</dc:creator>
  <cp:keywords/>
  <dc:description/>
  <cp:lastModifiedBy>Burn, Tim</cp:lastModifiedBy>
  <cp:revision>1</cp:revision>
  <dcterms:created xsi:type="dcterms:W3CDTF">2024-09-16T14:33:00Z</dcterms:created>
  <dcterms:modified xsi:type="dcterms:W3CDTF">2024-09-16T14:36:00Z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7ad36083-3a31-45d0-9951-a12af8281417</vt:lpwstr>
  </property>
</Properties>
</file>