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437B7" w14:textId="77777777" w:rsidR="00A057E7" w:rsidRPr="00C01367" w:rsidRDefault="00A057E7" w:rsidP="00A057E7">
      <w:pPr>
        <w:jc w:val="center"/>
        <w:rPr>
          <w:rFonts w:ascii="Times New Roman" w:hAnsi="Times New Roman"/>
        </w:rPr>
      </w:pPr>
    </w:p>
    <w:p w14:paraId="583A20E0" w14:textId="77777777" w:rsidR="002A0AFD" w:rsidRDefault="00ED5F91" w:rsidP="00A057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Fire Fighters </w:t>
      </w:r>
      <w:r w:rsidR="008340D6">
        <w:rPr>
          <w:rFonts w:ascii="Times New Roman" w:hAnsi="Times New Roman"/>
          <w:b/>
        </w:rPr>
        <w:t>Stress</w:t>
      </w:r>
      <w:r w:rsidR="009678F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Safety </w:t>
      </w:r>
      <w:r w:rsidR="002A0AFD">
        <w:rPr>
          <w:rFonts w:ascii="Times New Roman" w:hAnsi="Times New Roman"/>
          <w:b/>
        </w:rPr>
        <w:t>on</w:t>
      </w:r>
      <w:r w:rsidR="00CC311F">
        <w:rPr>
          <w:rFonts w:ascii="Times New Roman" w:hAnsi="Times New Roman"/>
          <w:b/>
        </w:rPr>
        <w:t xml:space="preserve"> Thanksgiving Day</w:t>
      </w:r>
    </w:p>
    <w:p w14:paraId="490C1075" w14:textId="77777777" w:rsidR="00A057E7" w:rsidRPr="002A0AFD" w:rsidRDefault="007941F2" w:rsidP="007941F2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Safe travel and home cooking lead to a Happy Thanksgiving for all</w:t>
      </w:r>
    </w:p>
    <w:p w14:paraId="6EE04599" w14:textId="77777777" w:rsidR="00A057E7" w:rsidRPr="00C01367" w:rsidRDefault="00A057E7" w:rsidP="00A057E7">
      <w:pPr>
        <w:jc w:val="center"/>
        <w:rPr>
          <w:rFonts w:ascii="Times New Roman" w:hAnsi="Times New Roman"/>
          <w:b/>
        </w:rPr>
      </w:pPr>
    </w:p>
    <w:p w14:paraId="2CDAEA68" w14:textId="3D744630" w:rsidR="007941F2" w:rsidRDefault="00D7288A" w:rsidP="00F124D0">
      <w:pPr>
        <w:rPr>
          <w:rFonts w:ascii="Times New Roman" w:hAnsi="Times New Roman"/>
        </w:rPr>
      </w:pPr>
      <w:r>
        <w:rPr>
          <w:rFonts w:ascii="Times New Roman" w:hAnsi="Times New Roman"/>
        </w:rPr>
        <w:t>A cooking fire is three times more likely on Thanksgiving tha</w:t>
      </w:r>
      <w:r w:rsidR="00872EA3">
        <w:rPr>
          <w:rFonts w:ascii="Times New Roman" w:hAnsi="Times New Roman"/>
        </w:rPr>
        <w:t>n on any other day of the year</w:t>
      </w:r>
      <w:r w:rsidR="003B5184">
        <w:rPr>
          <w:rFonts w:ascii="Times New Roman" w:hAnsi="Times New Roman"/>
        </w:rPr>
        <w:t xml:space="preserve">. Most of those </w:t>
      </w:r>
      <w:r w:rsidR="003D730C">
        <w:rPr>
          <w:rFonts w:ascii="Times New Roman" w:hAnsi="Times New Roman"/>
        </w:rPr>
        <w:t xml:space="preserve">Thanksgiving </w:t>
      </w:r>
      <w:r w:rsidR="003B5184">
        <w:rPr>
          <w:rFonts w:ascii="Times New Roman" w:hAnsi="Times New Roman"/>
        </w:rPr>
        <w:t xml:space="preserve">Day fires </w:t>
      </w:r>
      <w:r w:rsidR="003D730C">
        <w:rPr>
          <w:rFonts w:ascii="Times New Roman" w:hAnsi="Times New Roman"/>
        </w:rPr>
        <w:t>occur betwe</w:t>
      </w:r>
      <w:r w:rsidR="00754A8D">
        <w:rPr>
          <w:rFonts w:ascii="Times New Roman" w:hAnsi="Times New Roman"/>
        </w:rPr>
        <w:t xml:space="preserve">en noon and 4:00 p.m. – the </w:t>
      </w:r>
      <w:r w:rsidR="003D730C">
        <w:rPr>
          <w:rFonts w:ascii="Times New Roman" w:hAnsi="Times New Roman"/>
        </w:rPr>
        <w:t>peak cooking hour</w:t>
      </w:r>
      <w:r w:rsidR="003B5184">
        <w:rPr>
          <w:rFonts w:ascii="Times New Roman" w:hAnsi="Times New Roman"/>
        </w:rPr>
        <w:t xml:space="preserve">s. </w:t>
      </w:r>
      <w:r w:rsidR="007941F2">
        <w:rPr>
          <w:rFonts w:ascii="Times New Roman" w:hAnsi="Times New Roman"/>
        </w:rPr>
        <w:t>Thanksgiving is also one of the busiest travel times of the year with more than 5</w:t>
      </w:r>
      <w:r w:rsidR="007932E1">
        <w:rPr>
          <w:rFonts w:ascii="Times New Roman" w:hAnsi="Times New Roman"/>
        </w:rPr>
        <w:t>0</w:t>
      </w:r>
      <w:r w:rsidR="007941F2">
        <w:rPr>
          <w:rFonts w:ascii="Times New Roman" w:hAnsi="Times New Roman"/>
        </w:rPr>
        <w:t xml:space="preserve"> million peopl</w:t>
      </w:r>
      <w:r w:rsidR="007932E1">
        <w:rPr>
          <w:rFonts w:ascii="Times New Roman" w:hAnsi="Times New Roman"/>
        </w:rPr>
        <w:t>e</w:t>
      </w:r>
      <w:r w:rsidR="007941F2">
        <w:rPr>
          <w:rFonts w:ascii="Times New Roman" w:hAnsi="Times New Roman"/>
        </w:rPr>
        <w:t xml:space="preserve"> traveling away from home.  </w:t>
      </w:r>
    </w:p>
    <w:p w14:paraId="655F59F1" w14:textId="77777777" w:rsidR="007941F2" w:rsidRDefault="007941F2" w:rsidP="00F124D0">
      <w:pPr>
        <w:rPr>
          <w:rFonts w:ascii="Times New Roman" w:hAnsi="Times New Roman"/>
        </w:rPr>
      </w:pPr>
    </w:p>
    <w:p w14:paraId="160A5B4E" w14:textId="54D01A0F" w:rsidR="003B5184" w:rsidRDefault="003B5184" w:rsidP="00F124D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With that in mind, your fire fighters are reaching out to make sure </w:t>
      </w:r>
      <w:r w:rsidR="00474901">
        <w:rPr>
          <w:rFonts w:ascii="Times New Roman" w:hAnsi="Times New Roman"/>
        </w:rPr>
        <w:t xml:space="preserve">everyone </w:t>
      </w:r>
      <w:r>
        <w:rPr>
          <w:rFonts w:ascii="Times New Roman" w:hAnsi="Times New Roman"/>
        </w:rPr>
        <w:t>enjoy</w:t>
      </w:r>
      <w:r w:rsidR="00A5003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7F4076">
        <w:rPr>
          <w:rFonts w:ascii="Times New Roman" w:hAnsi="Times New Roman"/>
        </w:rPr>
        <w:t xml:space="preserve">their </w:t>
      </w:r>
      <w:r>
        <w:rPr>
          <w:rFonts w:ascii="Times New Roman" w:hAnsi="Times New Roman"/>
        </w:rPr>
        <w:t xml:space="preserve">turkey dinner without our intervention. </w:t>
      </w:r>
    </w:p>
    <w:p w14:paraId="265D7044" w14:textId="77777777" w:rsidR="007941F2" w:rsidRDefault="007941F2" w:rsidP="00F124D0">
      <w:pPr>
        <w:rPr>
          <w:rFonts w:ascii="Times New Roman" w:hAnsi="Times New Roman"/>
        </w:rPr>
      </w:pPr>
    </w:p>
    <w:p w14:paraId="69A8ABA1" w14:textId="4E849D1F" w:rsidR="00F124D0" w:rsidRDefault="007941F2" w:rsidP="00F124D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Just a few extra moments of precaution can result in a safer holiday. When it comes to preparing your Thanksgiving </w:t>
      </w:r>
      <w:r w:rsidR="00A50036">
        <w:rPr>
          <w:rFonts w:ascii="Times New Roman" w:hAnsi="Times New Roman"/>
        </w:rPr>
        <w:t>dinner</w:t>
      </w:r>
      <w:r>
        <w:rPr>
          <w:rFonts w:ascii="Times New Roman" w:hAnsi="Times New Roman"/>
        </w:rPr>
        <w:t xml:space="preserve">, fire fighters remind you that many of </w:t>
      </w:r>
      <w:r w:rsidR="003D730C">
        <w:rPr>
          <w:rFonts w:ascii="Times New Roman" w:hAnsi="Times New Roman"/>
        </w:rPr>
        <w:t>those fires can be easily avoided by staying alert and in the kitchen while cooking.</w:t>
      </w:r>
      <w:r w:rsidR="00F124D0">
        <w:rPr>
          <w:rFonts w:ascii="Times New Roman" w:hAnsi="Times New Roman"/>
        </w:rPr>
        <w:br/>
      </w:r>
      <w:r w:rsidR="00F124D0">
        <w:rPr>
          <w:rFonts w:ascii="Times New Roman" w:hAnsi="Times New Roman"/>
        </w:rPr>
        <w:br/>
        <w:t xml:space="preserve">Many home cooking fires are caused by unattended equipment, abandoned material, a heat source left too close to flammable materials, product misuse and cooking equipment that is not properly turned off. </w:t>
      </w:r>
    </w:p>
    <w:p w14:paraId="06CD31E8" w14:textId="77777777" w:rsidR="004126BE" w:rsidRDefault="004126BE" w:rsidP="00F124D0">
      <w:pPr>
        <w:rPr>
          <w:rFonts w:ascii="Times New Roman" w:hAnsi="Times New Roman"/>
        </w:rPr>
      </w:pPr>
    </w:p>
    <w:p w14:paraId="090052C6" w14:textId="3A67FDF4" w:rsidR="004126BE" w:rsidRDefault="00A50036" w:rsidP="00F124D0">
      <w:p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4126BE">
        <w:rPr>
          <w:rFonts w:ascii="Times New Roman" w:hAnsi="Times New Roman"/>
        </w:rPr>
        <w:t>u</w:t>
      </w:r>
      <w:r w:rsidR="004126BE" w:rsidRPr="004126BE">
        <w:rPr>
          <w:rFonts w:ascii="Times New Roman" w:hAnsi="Times New Roman"/>
        </w:rPr>
        <w:t>rkey fryers</w:t>
      </w:r>
      <w:r w:rsidR="004126BE">
        <w:rPr>
          <w:rFonts w:ascii="Times New Roman" w:hAnsi="Times New Roman"/>
        </w:rPr>
        <w:t xml:space="preserve"> – which </w:t>
      </w:r>
      <w:r w:rsidR="004126BE" w:rsidRPr="004126BE">
        <w:rPr>
          <w:rFonts w:ascii="Times New Roman" w:hAnsi="Times New Roman"/>
        </w:rPr>
        <w:t xml:space="preserve">use a </w:t>
      </w:r>
      <w:r w:rsidR="004126BE">
        <w:rPr>
          <w:rFonts w:ascii="Times New Roman" w:hAnsi="Times New Roman"/>
        </w:rPr>
        <w:t xml:space="preserve">large amount </w:t>
      </w:r>
      <w:r w:rsidR="004126BE" w:rsidRPr="004126BE">
        <w:rPr>
          <w:rFonts w:ascii="Times New Roman" w:hAnsi="Times New Roman"/>
        </w:rPr>
        <w:t>of cooking oil at high temperatures</w:t>
      </w:r>
      <w:r w:rsidR="004126BE">
        <w:rPr>
          <w:rFonts w:ascii="Times New Roman" w:hAnsi="Times New Roman"/>
        </w:rPr>
        <w:t xml:space="preserve"> – also </w:t>
      </w:r>
      <w:r w:rsidR="004126BE" w:rsidRPr="004126BE">
        <w:rPr>
          <w:rFonts w:ascii="Times New Roman" w:hAnsi="Times New Roman"/>
        </w:rPr>
        <w:t xml:space="preserve">pose a significant danger </w:t>
      </w:r>
      <w:r w:rsidR="004126BE">
        <w:rPr>
          <w:rFonts w:ascii="Times New Roman" w:hAnsi="Times New Roman"/>
        </w:rPr>
        <w:t>and</w:t>
      </w:r>
      <w:r w:rsidR="004126BE" w:rsidRPr="004126BE">
        <w:rPr>
          <w:rFonts w:ascii="Times New Roman" w:hAnsi="Times New Roman"/>
        </w:rPr>
        <w:t xml:space="preserve"> can lead to devastating burns, other injuries and the destruction of property. </w:t>
      </w:r>
    </w:p>
    <w:p w14:paraId="6C741FF6" w14:textId="77777777" w:rsidR="00AA31E4" w:rsidRDefault="00AA31E4" w:rsidP="00F124D0">
      <w:pPr>
        <w:rPr>
          <w:rFonts w:ascii="Times New Roman" w:hAnsi="Times New Roman"/>
        </w:rPr>
      </w:pPr>
    </w:p>
    <w:p w14:paraId="3DFB1CC0" w14:textId="77777777" w:rsidR="00525DAD" w:rsidRDefault="00525DAD" w:rsidP="00525D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have a cooking fire, go outside and call 9-1-1 for the help of your local fire fighters. </w:t>
      </w:r>
      <w:r w:rsidR="00AA31E4">
        <w:rPr>
          <w:rFonts w:ascii="Times New Roman" w:hAnsi="Times New Roman"/>
        </w:rPr>
        <w:t>Do not try to fight the fire yourself.</w:t>
      </w:r>
    </w:p>
    <w:p w14:paraId="658AB94E" w14:textId="77777777" w:rsidR="003D730C" w:rsidRDefault="003D730C" w:rsidP="00755061">
      <w:pPr>
        <w:rPr>
          <w:rFonts w:ascii="Times New Roman" w:hAnsi="Times New Roman"/>
        </w:rPr>
      </w:pPr>
    </w:p>
    <w:p w14:paraId="15F3D116" w14:textId="795E342C" w:rsidR="003D730C" w:rsidRDefault="003D730C" w:rsidP="00755061">
      <w:pPr>
        <w:rPr>
          <w:rFonts w:ascii="Times New Roman" w:hAnsi="Times New Roman"/>
        </w:rPr>
      </w:pPr>
      <w:r w:rsidRPr="003D730C">
        <w:rPr>
          <w:rFonts w:ascii="Times New Roman" w:hAnsi="Times New Roman"/>
        </w:rPr>
        <w:t xml:space="preserve">Thanksgiving is also </w:t>
      </w:r>
      <w:r w:rsidR="00A50036">
        <w:rPr>
          <w:rFonts w:ascii="Times New Roman" w:hAnsi="Times New Roman"/>
        </w:rPr>
        <w:t>when</w:t>
      </w:r>
      <w:r w:rsidRPr="003D730C">
        <w:rPr>
          <w:rFonts w:ascii="Times New Roman" w:hAnsi="Times New Roman"/>
        </w:rPr>
        <w:t xml:space="preserve"> cooking</w:t>
      </w:r>
      <w:r w:rsidR="00A50036">
        <w:rPr>
          <w:rFonts w:ascii="Times New Roman" w:hAnsi="Times New Roman"/>
        </w:rPr>
        <w:t>-</w:t>
      </w:r>
      <w:r w:rsidRPr="003D730C">
        <w:rPr>
          <w:rFonts w:ascii="Times New Roman" w:hAnsi="Times New Roman"/>
        </w:rPr>
        <w:t>related burns</w:t>
      </w:r>
      <w:r w:rsidR="00A50036">
        <w:rPr>
          <w:rFonts w:ascii="Times New Roman" w:hAnsi="Times New Roman"/>
        </w:rPr>
        <w:t xml:space="preserve"> increase</w:t>
      </w:r>
      <w:r w:rsidRPr="003D730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To prevent scalds and burns, cook on </w:t>
      </w:r>
      <w:r w:rsidRPr="003D730C">
        <w:rPr>
          <w:rFonts w:ascii="Times New Roman" w:hAnsi="Times New Roman"/>
        </w:rPr>
        <w:t>back burners and make sure all pot handles</w:t>
      </w:r>
      <w:r>
        <w:rPr>
          <w:rFonts w:ascii="Times New Roman" w:hAnsi="Times New Roman"/>
        </w:rPr>
        <w:t xml:space="preserve"> are turned inward so children don’t</w:t>
      </w:r>
      <w:r w:rsidRPr="003D730C">
        <w:rPr>
          <w:rFonts w:ascii="Times New Roman" w:hAnsi="Times New Roman"/>
        </w:rPr>
        <w:t xml:space="preserve"> come into contact with them. Appliances that get hot, </w:t>
      </w:r>
      <w:r>
        <w:rPr>
          <w:rFonts w:ascii="Times New Roman" w:hAnsi="Times New Roman"/>
        </w:rPr>
        <w:t>such as</w:t>
      </w:r>
      <w:r w:rsidRPr="003D730C">
        <w:rPr>
          <w:rFonts w:ascii="Times New Roman" w:hAnsi="Times New Roman"/>
        </w:rPr>
        <w:t xml:space="preserve"> toaster ovens, should also be well out of a child’s reach. Have a kid-free zone of at least </w:t>
      </w:r>
      <w:r w:rsidR="007932E1">
        <w:rPr>
          <w:rFonts w:ascii="Times New Roman" w:hAnsi="Times New Roman"/>
        </w:rPr>
        <w:t>three</w:t>
      </w:r>
      <w:r w:rsidRPr="003D730C">
        <w:rPr>
          <w:rFonts w:ascii="Times New Roman" w:hAnsi="Times New Roman"/>
        </w:rPr>
        <w:t xml:space="preserve"> feet around the stove and areas where hot food or drink</w:t>
      </w:r>
      <w:r>
        <w:rPr>
          <w:rFonts w:ascii="Times New Roman" w:hAnsi="Times New Roman"/>
        </w:rPr>
        <w:t>s are</w:t>
      </w:r>
      <w:r w:rsidRPr="003D730C">
        <w:rPr>
          <w:rFonts w:ascii="Times New Roman" w:hAnsi="Times New Roman"/>
        </w:rPr>
        <w:t xml:space="preserve"> prepared or carried.</w:t>
      </w:r>
    </w:p>
    <w:p w14:paraId="45A8F41C" w14:textId="77777777" w:rsidR="007941F2" w:rsidRDefault="007941F2" w:rsidP="00755061">
      <w:pPr>
        <w:rPr>
          <w:rFonts w:ascii="Times New Roman" w:hAnsi="Times New Roman"/>
        </w:rPr>
      </w:pPr>
    </w:p>
    <w:p w14:paraId="7DA9BC12" w14:textId="6CE74985" w:rsidR="00974B4C" w:rsidRDefault="007941F2" w:rsidP="00755061">
      <w:pPr>
        <w:rPr>
          <w:rFonts w:ascii="Times New Roman" w:hAnsi="Times New Roman"/>
        </w:rPr>
      </w:pPr>
      <w:r>
        <w:rPr>
          <w:rFonts w:ascii="Times New Roman" w:hAnsi="Times New Roman"/>
        </w:rPr>
        <w:t>When traveling, fire fighters encourage you to focus on driving. We understand that there are many distractions when taking a family trip</w:t>
      </w:r>
      <w:r w:rsidR="007932E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but paying extra attention to the road is important to ensure you travel safely.  </w:t>
      </w:r>
    </w:p>
    <w:p w14:paraId="73A0FFF0" w14:textId="77777777" w:rsidR="00974B4C" w:rsidRDefault="00974B4C" w:rsidP="00755061">
      <w:pPr>
        <w:rPr>
          <w:rFonts w:ascii="Times New Roman" w:hAnsi="Times New Roman"/>
        </w:rPr>
      </w:pPr>
    </w:p>
    <w:p w14:paraId="02878EB4" w14:textId="7FFC5671" w:rsidR="007941F2" w:rsidRDefault="00974B4C" w:rsidP="00755061">
      <w:pPr>
        <w:rPr>
          <w:rFonts w:ascii="Times New Roman" w:hAnsi="Times New Roman"/>
        </w:rPr>
      </w:pPr>
      <w:r>
        <w:rPr>
          <w:rFonts w:ascii="Times New Roman" w:hAnsi="Times New Roman"/>
        </w:rPr>
        <w:t>This includes filling your windshield washer fluid and checking your tire pressure. Fire fighters check their fire truck before each shift</w:t>
      </w:r>
      <w:r w:rsidR="003B029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we encourage you to do the same with your vehicle before your trip.</w:t>
      </w:r>
    </w:p>
    <w:p w14:paraId="257A5440" w14:textId="77777777" w:rsidR="00974B4C" w:rsidRDefault="00974B4C" w:rsidP="00755061">
      <w:pPr>
        <w:rPr>
          <w:rFonts w:ascii="Times New Roman" w:hAnsi="Times New Roman"/>
        </w:rPr>
      </w:pPr>
    </w:p>
    <w:p w14:paraId="60FEF251" w14:textId="0E8D393F" w:rsidR="00974B4C" w:rsidRDefault="00974B4C" w:rsidP="00755061">
      <w:pPr>
        <w:rPr>
          <w:rFonts w:ascii="Times New Roman" w:hAnsi="Times New Roman"/>
        </w:rPr>
      </w:pPr>
      <w:r>
        <w:rPr>
          <w:rFonts w:ascii="Times New Roman" w:hAnsi="Times New Roman"/>
        </w:rPr>
        <w:t>Most importantly, anytime you travel</w:t>
      </w:r>
      <w:r w:rsidR="007932E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always wear your seat belt and remain sober and drug-free.</w:t>
      </w:r>
    </w:p>
    <w:p w14:paraId="2FA300D1" w14:textId="77777777" w:rsidR="00974B4C" w:rsidRDefault="00974B4C" w:rsidP="00755061">
      <w:pPr>
        <w:rPr>
          <w:rFonts w:ascii="Times New Roman" w:hAnsi="Times New Roman"/>
        </w:rPr>
      </w:pPr>
    </w:p>
    <w:p w14:paraId="1B632147" w14:textId="563F74A2" w:rsidR="00974B4C" w:rsidRDefault="00974B4C" w:rsidP="0075506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If you are involved in an accident, stay calm and first make sure that no one in the car is injured.  Following that, stay in your car and call 9-1-1. Leaving your car can add extra danger, especially on the interstate.</w:t>
      </w:r>
    </w:p>
    <w:p w14:paraId="450061FB" w14:textId="77777777" w:rsidR="007941F2" w:rsidRDefault="007941F2" w:rsidP="00755061">
      <w:pPr>
        <w:rPr>
          <w:rFonts w:ascii="Times New Roman" w:hAnsi="Times New Roman"/>
        </w:rPr>
      </w:pPr>
    </w:p>
    <w:p w14:paraId="3ABBB512" w14:textId="77777777" w:rsidR="00974B4C" w:rsidRDefault="00974B4C" w:rsidP="00A057E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Your fire fighters </w:t>
      </w:r>
      <w:r w:rsidR="003A3E5E">
        <w:rPr>
          <w:rFonts w:ascii="Times New Roman" w:hAnsi="Times New Roman"/>
        </w:rPr>
        <w:t>urge you to cook</w:t>
      </w:r>
      <w:r>
        <w:rPr>
          <w:rFonts w:ascii="Times New Roman" w:hAnsi="Times New Roman"/>
        </w:rPr>
        <w:t xml:space="preserve"> and drive</w:t>
      </w:r>
      <w:r w:rsidR="003A3E5E">
        <w:rPr>
          <w:rFonts w:ascii="Times New Roman" w:hAnsi="Times New Roman"/>
        </w:rPr>
        <w:t xml:space="preserve"> with caution</w:t>
      </w:r>
      <w:r>
        <w:rPr>
          <w:rFonts w:ascii="Times New Roman" w:hAnsi="Times New Roman"/>
        </w:rPr>
        <w:t>, but rest assured, if you need us, we are a phone call away.</w:t>
      </w:r>
      <w:r w:rsidR="003A3E5E">
        <w:rPr>
          <w:rFonts w:ascii="Times New Roman" w:hAnsi="Times New Roman"/>
        </w:rPr>
        <w:t xml:space="preserve"> </w:t>
      </w:r>
    </w:p>
    <w:p w14:paraId="4E1E5A0A" w14:textId="77777777" w:rsidR="00974B4C" w:rsidRDefault="00974B4C" w:rsidP="00A057E7">
      <w:pPr>
        <w:rPr>
          <w:rFonts w:ascii="Times New Roman" w:hAnsi="Times New Roman"/>
        </w:rPr>
      </w:pPr>
    </w:p>
    <w:p w14:paraId="7D711E0D" w14:textId="77777777" w:rsidR="00A057E7" w:rsidRDefault="00974B4C" w:rsidP="00A057E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Happy </w:t>
      </w:r>
      <w:r w:rsidR="00982A2A">
        <w:rPr>
          <w:rFonts w:ascii="Times New Roman" w:hAnsi="Times New Roman"/>
        </w:rPr>
        <w:t>Thanksgiving</w:t>
      </w:r>
      <w:r>
        <w:rPr>
          <w:rFonts w:ascii="Times New Roman" w:hAnsi="Times New Roman"/>
        </w:rPr>
        <w:t>.</w:t>
      </w:r>
      <w:bookmarkStart w:id="0" w:name="_GoBack"/>
      <w:bookmarkEnd w:id="0"/>
      <w:r w:rsidR="003D730C">
        <w:rPr>
          <w:rFonts w:ascii="Times New Roman" w:hAnsi="Times New Roman"/>
        </w:rPr>
        <w:br/>
      </w:r>
    </w:p>
    <w:p w14:paraId="779AD28E" w14:textId="77777777" w:rsidR="00A057E7" w:rsidRPr="00C01367" w:rsidRDefault="00A057E7" w:rsidP="00A057E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###</w:t>
      </w:r>
    </w:p>
    <w:p w14:paraId="098C78EA" w14:textId="77777777" w:rsidR="00A057E7" w:rsidRDefault="00A057E7" w:rsidP="00A057E7">
      <w:pPr>
        <w:rPr>
          <w:rFonts w:ascii="Times New Roman" w:hAnsi="Times New Roman"/>
        </w:rPr>
      </w:pPr>
    </w:p>
    <w:p w14:paraId="6D076F10" w14:textId="77777777" w:rsidR="00A057E7" w:rsidRDefault="00A057E7" w:rsidP="00A057E7">
      <w:pPr>
        <w:rPr>
          <w:rFonts w:ascii="Times New Roman" w:hAnsi="Times New Roman"/>
        </w:rPr>
      </w:pPr>
    </w:p>
    <w:p w14:paraId="513CB2A5" w14:textId="77777777" w:rsidR="00A057E7" w:rsidRDefault="00A057E7" w:rsidP="00A057E7">
      <w:pPr>
        <w:rPr>
          <w:rFonts w:ascii="Times New Roman" w:hAnsi="Times New Roman"/>
        </w:rPr>
      </w:pPr>
    </w:p>
    <w:p w14:paraId="209E4B45" w14:textId="77777777" w:rsidR="00A057E7" w:rsidRDefault="00A057E7" w:rsidP="00A057E7">
      <w:pPr>
        <w:rPr>
          <w:rFonts w:ascii="Times New Roman" w:hAnsi="Times New Roman"/>
        </w:rPr>
      </w:pPr>
    </w:p>
    <w:p w14:paraId="73BA5C0C" w14:textId="719A2048" w:rsidR="006C6F19" w:rsidRDefault="006C6F19"/>
    <w:sectPr w:rsidR="006C6F19" w:rsidSect="006C6F1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5331B"/>
    <w:multiLevelType w:val="hybridMultilevel"/>
    <w:tmpl w:val="87009F6E"/>
    <w:lvl w:ilvl="0" w:tplc="0980BF86">
      <w:start w:val="1"/>
      <w:numFmt w:val="bullet"/>
      <w:lvlText w:val=""/>
      <w:lvlJc w:val="left"/>
      <w:pPr>
        <w:tabs>
          <w:tab w:val="num" w:pos="432"/>
        </w:tabs>
        <w:ind w:left="432" w:hanging="25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62"/>
    <w:rsid w:val="0002198C"/>
    <w:rsid w:val="00135F42"/>
    <w:rsid w:val="00163650"/>
    <w:rsid w:val="00171557"/>
    <w:rsid w:val="00220C44"/>
    <w:rsid w:val="0028232D"/>
    <w:rsid w:val="002860B4"/>
    <w:rsid w:val="002A0AFD"/>
    <w:rsid w:val="0033354D"/>
    <w:rsid w:val="003A3E5E"/>
    <w:rsid w:val="003B029C"/>
    <w:rsid w:val="003B5184"/>
    <w:rsid w:val="003D730C"/>
    <w:rsid w:val="004126BE"/>
    <w:rsid w:val="00474901"/>
    <w:rsid w:val="004B58DE"/>
    <w:rsid w:val="004C0F1B"/>
    <w:rsid w:val="004E7EB9"/>
    <w:rsid w:val="00525DAD"/>
    <w:rsid w:val="00544EB1"/>
    <w:rsid w:val="005459F0"/>
    <w:rsid w:val="005657A8"/>
    <w:rsid w:val="005A0037"/>
    <w:rsid w:val="005A2B1F"/>
    <w:rsid w:val="005F6799"/>
    <w:rsid w:val="0061031E"/>
    <w:rsid w:val="00620628"/>
    <w:rsid w:val="006707C2"/>
    <w:rsid w:val="00671A86"/>
    <w:rsid w:val="00687E16"/>
    <w:rsid w:val="006C6F19"/>
    <w:rsid w:val="006E75C9"/>
    <w:rsid w:val="00713EC9"/>
    <w:rsid w:val="00754A8D"/>
    <w:rsid w:val="00755061"/>
    <w:rsid w:val="00764545"/>
    <w:rsid w:val="0076456A"/>
    <w:rsid w:val="007932E1"/>
    <w:rsid w:val="007941F2"/>
    <w:rsid w:val="007A47AB"/>
    <w:rsid w:val="007D11C7"/>
    <w:rsid w:val="007E1CCC"/>
    <w:rsid w:val="007F4076"/>
    <w:rsid w:val="00806905"/>
    <w:rsid w:val="008340D6"/>
    <w:rsid w:val="00872EA3"/>
    <w:rsid w:val="00875B53"/>
    <w:rsid w:val="008F5B0A"/>
    <w:rsid w:val="009678F9"/>
    <w:rsid w:val="00974B4C"/>
    <w:rsid w:val="00982A2A"/>
    <w:rsid w:val="00990C0A"/>
    <w:rsid w:val="009F3DF1"/>
    <w:rsid w:val="00A057E7"/>
    <w:rsid w:val="00A250B5"/>
    <w:rsid w:val="00A43D5B"/>
    <w:rsid w:val="00A50036"/>
    <w:rsid w:val="00AA31E4"/>
    <w:rsid w:val="00AC5CC9"/>
    <w:rsid w:val="00AE091A"/>
    <w:rsid w:val="00B344CF"/>
    <w:rsid w:val="00B361CF"/>
    <w:rsid w:val="00B5132E"/>
    <w:rsid w:val="00B61986"/>
    <w:rsid w:val="00B83742"/>
    <w:rsid w:val="00C346CB"/>
    <w:rsid w:val="00CB61A5"/>
    <w:rsid w:val="00CC311F"/>
    <w:rsid w:val="00D31469"/>
    <w:rsid w:val="00D655C0"/>
    <w:rsid w:val="00D7288A"/>
    <w:rsid w:val="00D91F1C"/>
    <w:rsid w:val="00D97257"/>
    <w:rsid w:val="00DD0BC2"/>
    <w:rsid w:val="00E14F52"/>
    <w:rsid w:val="00E15125"/>
    <w:rsid w:val="00E24D10"/>
    <w:rsid w:val="00E92697"/>
    <w:rsid w:val="00EB21CB"/>
    <w:rsid w:val="00EC2695"/>
    <w:rsid w:val="00ED5F91"/>
    <w:rsid w:val="00F05EDB"/>
    <w:rsid w:val="00F124D0"/>
    <w:rsid w:val="00F24862"/>
    <w:rsid w:val="00FA35D5"/>
    <w:rsid w:val="00FE04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8544"/>
  <w15:docId w15:val="{BD8FD8E8-C8DB-4DBC-9FCD-4862E0C3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7E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41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0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0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2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2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FFE2C487DA248B0C76DA654D129D6" ma:contentTypeVersion="10" ma:contentTypeDescription="Create a new document." ma:contentTypeScope="" ma:versionID="e79277626a3bf02a46a5c40fbf123867">
  <xsd:schema xmlns:xsd="http://www.w3.org/2001/XMLSchema" xmlns:xs="http://www.w3.org/2001/XMLSchema" xmlns:p="http://schemas.microsoft.com/office/2006/metadata/properties" xmlns:ns3="dbfedf03-1b80-497f-96a3-0e9f767aa407" targetNamespace="http://schemas.microsoft.com/office/2006/metadata/properties" ma:root="true" ma:fieldsID="8ccdbd59049689089a3d0ab22d43f8d9" ns3:_="">
    <xsd:import namespace="dbfedf03-1b80-497f-96a3-0e9f767aa4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edf03-1b80-497f-96a3-0e9f767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BA734-3F81-4151-B6DB-400C3D271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70B860-E127-4237-A7FC-55DB6CE41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69FB1-A205-48D8-8388-6FA02C2B4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edf03-1b80-497f-96a3-0e9f767aa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 Jacobs</dc:creator>
  <cp:lastModifiedBy>BouHabib, Meghan</cp:lastModifiedBy>
  <cp:revision>2</cp:revision>
  <dcterms:created xsi:type="dcterms:W3CDTF">2019-11-20T19:02:00Z</dcterms:created>
  <dcterms:modified xsi:type="dcterms:W3CDTF">2019-11-20T19:02:00Z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0x0101005DBFFE2C487DA248B0C76DA654D129D6</vt:lpwstr>
  </property>
</Properties>
</file>